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DD1BC" w14:textId="4E555DA9" w:rsidR="00426AE1" w:rsidRDefault="006B60CB" w:rsidP="002C394C">
      <w:pPr>
        <w:spacing w:after="120" w:line="36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 xml:space="preserve"> </w:t>
      </w:r>
    </w:p>
    <w:p w14:paraId="602418A0" w14:textId="507C2894" w:rsidR="00E11410" w:rsidRPr="003A6963" w:rsidRDefault="00CC62FC" w:rsidP="002C394C">
      <w:pPr>
        <w:spacing w:after="120" w:line="360" w:lineRule="auto"/>
        <w:jc w:val="center"/>
        <w:rPr>
          <w:rFonts w:ascii="Times New Roman" w:hAnsi="Times New Roman" w:cs="Times New Roman"/>
          <w:sz w:val="32"/>
          <w:szCs w:val="28"/>
          <w:lang w:val="fr-FR"/>
        </w:rPr>
      </w:pPr>
      <w:r w:rsidRPr="002C43E3">
        <w:rPr>
          <w:rFonts w:ascii="Times New Roman" w:eastAsia="Times New Roman" w:hAnsi="Times New Roman" w:cs="Times New Roman"/>
          <w:b/>
          <w:bCs/>
          <w:sz w:val="28"/>
          <w:szCs w:val="28"/>
          <w:lang w:val="fr-FR"/>
        </w:rPr>
        <w:t xml:space="preserve">  </w:t>
      </w:r>
      <w:r w:rsidR="00E11410" w:rsidRPr="003A6963">
        <w:rPr>
          <w:rFonts w:ascii="Times New Roman" w:eastAsia="Times New Roman" w:hAnsi="Times New Roman" w:cs="Times New Roman"/>
          <w:b/>
          <w:bCs/>
          <w:sz w:val="32"/>
          <w:szCs w:val="28"/>
          <w:lang w:val="fr-FR"/>
        </w:rPr>
        <w:t>RÉPUBLIQUE DE GUINÉE</w:t>
      </w:r>
    </w:p>
    <w:p w14:paraId="63D197E0" w14:textId="78E7518E" w:rsidR="00E11410" w:rsidRPr="002C43E3" w:rsidRDefault="00E11410" w:rsidP="002C394C">
      <w:pPr>
        <w:spacing w:after="120" w:line="360" w:lineRule="auto"/>
        <w:jc w:val="center"/>
        <w:rPr>
          <w:rFonts w:ascii="Times New Roman" w:eastAsia="Times New Roman" w:hAnsi="Times New Roman" w:cs="Times New Roman"/>
          <w:sz w:val="28"/>
          <w:szCs w:val="28"/>
          <w:lang w:val="fr-FR"/>
        </w:rPr>
      </w:pPr>
      <w:r w:rsidRPr="002C43E3">
        <w:rPr>
          <w:rFonts w:ascii="Times New Roman" w:eastAsia="Times New Roman" w:hAnsi="Times New Roman" w:cs="Times New Roman"/>
          <w:sz w:val="28"/>
          <w:szCs w:val="28"/>
          <w:lang w:val="fr-FR"/>
        </w:rPr>
        <w:t>Travail</w:t>
      </w:r>
      <w:r w:rsidR="008E6FEA" w:rsidRPr="002C43E3">
        <w:rPr>
          <w:rFonts w:ascii="Times New Roman" w:eastAsia="Times New Roman" w:hAnsi="Times New Roman" w:cs="Times New Roman"/>
          <w:sz w:val="28"/>
          <w:szCs w:val="28"/>
          <w:lang w:val="fr-FR"/>
        </w:rPr>
        <w:t xml:space="preserve"> </w:t>
      </w:r>
      <w:r w:rsidRPr="002C43E3">
        <w:rPr>
          <w:rFonts w:ascii="Times New Roman" w:eastAsia="Times New Roman" w:hAnsi="Times New Roman" w:cs="Times New Roman"/>
          <w:sz w:val="28"/>
          <w:szCs w:val="28"/>
          <w:lang w:val="fr-FR"/>
        </w:rPr>
        <w:t>- Justice- Solidarité</w:t>
      </w:r>
    </w:p>
    <w:p w14:paraId="04230175" w14:textId="5D30AC78" w:rsidR="00F3416D" w:rsidRPr="002C43E3" w:rsidRDefault="003A6963" w:rsidP="002C394C">
      <w:pPr>
        <w:tabs>
          <w:tab w:val="left" w:pos="708"/>
          <w:tab w:val="left" w:pos="2124"/>
          <w:tab w:val="left" w:pos="2832"/>
          <w:tab w:val="left" w:pos="3540"/>
          <w:tab w:val="left" w:pos="4248"/>
          <w:tab w:val="left" w:pos="4956"/>
          <w:tab w:val="center" w:pos="5048"/>
          <w:tab w:val="left" w:pos="5664"/>
          <w:tab w:val="left" w:pos="6849"/>
        </w:tabs>
        <w:spacing w:after="120" w:line="360" w:lineRule="auto"/>
        <w:ind w:left="1418"/>
        <w:rPr>
          <w:rFonts w:ascii="Times New Roman" w:eastAsia="Times New Roman" w:hAnsi="Times New Roman" w:cs="Times New Roman"/>
          <w:sz w:val="28"/>
          <w:szCs w:val="28"/>
          <w:lang w:val="fr-FR"/>
        </w:rPr>
      </w:pPr>
      <w:r w:rsidRPr="002C43E3">
        <w:rPr>
          <w:rFonts w:ascii="Times New Roman" w:hAnsi="Times New Roman" w:cs="Times New Roman"/>
          <w:noProof/>
          <w:sz w:val="28"/>
          <w:szCs w:val="28"/>
          <w:lang w:val="fr-FR" w:eastAsia="fr-FR"/>
        </w:rPr>
        <w:drawing>
          <wp:anchor distT="0" distB="0" distL="114300" distR="114300" simplePos="0" relativeHeight="251660288" behindDoc="0" locked="0" layoutInCell="1" allowOverlap="1" wp14:anchorId="19D5C96D" wp14:editId="3CF4CC84">
            <wp:simplePos x="0" y="0"/>
            <wp:positionH relativeFrom="column">
              <wp:posOffset>2497395</wp:posOffset>
            </wp:positionH>
            <wp:positionV relativeFrom="paragraph">
              <wp:posOffset>14185</wp:posOffset>
            </wp:positionV>
            <wp:extent cx="1304925" cy="12096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a:ln>
                      <a:noFill/>
                    </a:ln>
                  </pic:spPr>
                </pic:pic>
              </a:graphicData>
            </a:graphic>
          </wp:anchor>
        </w:drawing>
      </w:r>
      <w:r w:rsidR="00A02D42" w:rsidRPr="002C43E3">
        <w:rPr>
          <w:rFonts w:ascii="Times New Roman" w:eastAsia="Times New Roman" w:hAnsi="Times New Roman" w:cs="Times New Roman"/>
          <w:sz w:val="28"/>
          <w:szCs w:val="28"/>
          <w:lang w:val="fr-FR"/>
        </w:rPr>
        <w:tab/>
      </w:r>
      <w:r w:rsidR="00A02D42" w:rsidRPr="002C43E3">
        <w:rPr>
          <w:rFonts w:ascii="Times New Roman" w:eastAsia="Times New Roman" w:hAnsi="Times New Roman" w:cs="Times New Roman"/>
          <w:sz w:val="28"/>
          <w:szCs w:val="28"/>
          <w:lang w:val="fr-FR"/>
        </w:rPr>
        <w:tab/>
      </w:r>
    </w:p>
    <w:p w14:paraId="3A8A68E9" w14:textId="2A927761" w:rsidR="00F3416D" w:rsidRPr="002C43E3" w:rsidRDefault="00F3416D" w:rsidP="002C394C">
      <w:pPr>
        <w:tabs>
          <w:tab w:val="left" w:pos="708"/>
          <w:tab w:val="left" w:pos="2124"/>
          <w:tab w:val="left" w:pos="2832"/>
          <w:tab w:val="left" w:pos="3540"/>
          <w:tab w:val="left" w:pos="4248"/>
          <w:tab w:val="left" w:pos="4956"/>
          <w:tab w:val="center" w:pos="5048"/>
          <w:tab w:val="left" w:pos="5664"/>
          <w:tab w:val="left" w:pos="6849"/>
        </w:tabs>
        <w:spacing w:after="120" w:line="360" w:lineRule="auto"/>
        <w:ind w:left="1418"/>
        <w:rPr>
          <w:rFonts w:ascii="Times New Roman" w:eastAsia="Times New Roman" w:hAnsi="Times New Roman" w:cs="Times New Roman"/>
          <w:sz w:val="28"/>
          <w:szCs w:val="28"/>
          <w:lang w:val="fr-FR"/>
        </w:rPr>
      </w:pPr>
      <w:bookmarkStart w:id="0" w:name="_GoBack"/>
      <w:bookmarkEnd w:id="0"/>
    </w:p>
    <w:p w14:paraId="7ABC5FD6" w14:textId="0BCF9242" w:rsidR="00E11410" w:rsidRPr="002C43E3" w:rsidRDefault="00A02D42" w:rsidP="002C394C">
      <w:pPr>
        <w:tabs>
          <w:tab w:val="left" w:pos="708"/>
          <w:tab w:val="left" w:pos="2124"/>
          <w:tab w:val="left" w:pos="2832"/>
          <w:tab w:val="left" w:pos="3540"/>
          <w:tab w:val="left" w:pos="4248"/>
          <w:tab w:val="left" w:pos="4956"/>
          <w:tab w:val="center" w:pos="5048"/>
          <w:tab w:val="left" w:pos="5664"/>
          <w:tab w:val="left" w:pos="6849"/>
        </w:tabs>
        <w:spacing w:after="120" w:line="360" w:lineRule="auto"/>
        <w:ind w:left="1418"/>
        <w:rPr>
          <w:rFonts w:ascii="Times New Roman" w:eastAsia="Times New Roman" w:hAnsi="Times New Roman" w:cs="Times New Roman"/>
          <w:sz w:val="28"/>
          <w:szCs w:val="28"/>
          <w:lang w:val="fr-FR"/>
        </w:rPr>
      </w:pPr>
      <w:r w:rsidRPr="002C43E3">
        <w:rPr>
          <w:rFonts w:ascii="Times New Roman" w:eastAsia="Times New Roman" w:hAnsi="Times New Roman" w:cs="Times New Roman"/>
          <w:sz w:val="28"/>
          <w:szCs w:val="28"/>
          <w:lang w:val="fr-FR"/>
        </w:rPr>
        <w:tab/>
      </w:r>
      <w:r w:rsidRPr="002C43E3">
        <w:rPr>
          <w:rFonts w:ascii="Times New Roman" w:eastAsia="Times New Roman" w:hAnsi="Times New Roman" w:cs="Times New Roman"/>
          <w:sz w:val="28"/>
          <w:szCs w:val="28"/>
          <w:lang w:val="fr-FR"/>
        </w:rPr>
        <w:tab/>
      </w:r>
      <w:r w:rsidRPr="002C43E3">
        <w:rPr>
          <w:rFonts w:ascii="Times New Roman" w:eastAsia="Times New Roman" w:hAnsi="Times New Roman" w:cs="Times New Roman"/>
          <w:sz w:val="28"/>
          <w:szCs w:val="28"/>
          <w:lang w:val="fr-FR"/>
        </w:rPr>
        <w:tab/>
      </w:r>
    </w:p>
    <w:p w14:paraId="68CACD44" w14:textId="77777777" w:rsidR="00CF51C5" w:rsidRPr="002C43E3" w:rsidRDefault="00E11410" w:rsidP="002C394C">
      <w:pPr>
        <w:spacing w:after="120" w:line="360" w:lineRule="auto"/>
        <w:rPr>
          <w:rFonts w:ascii="Times New Roman" w:eastAsia="Times New Roman" w:hAnsi="Times New Roman" w:cs="Times New Roman"/>
          <w:b/>
          <w:sz w:val="28"/>
          <w:szCs w:val="28"/>
          <w:lang w:val="fr-FR"/>
        </w:rPr>
      </w:pPr>
      <w:r w:rsidRPr="002C43E3">
        <w:rPr>
          <w:rFonts w:ascii="Times New Roman" w:eastAsia="Times New Roman" w:hAnsi="Times New Roman" w:cs="Times New Roman"/>
          <w:b/>
          <w:sz w:val="28"/>
          <w:szCs w:val="28"/>
          <w:lang w:val="fr-FR"/>
        </w:rPr>
        <w:t xml:space="preserve"> </w:t>
      </w:r>
      <w:r w:rsidR="00CB4F2D" w:rsidRPr="002C43E3">
        <w:rPr>
          <w:rFonts w:ascii="Times New Roman" w:eastAsia="Times New Roman" w:hAnsi="Times New Roman" w:cs="Times New Roman"/>
          <w:b/>
          <w:sz w:val="28"/>
          <w:szCs w:val="28"/>
          <w:lang w:val="fr-FR"/>
        </w:rPr>
        <w:t xml:space="preserve">  </w:t>
      </w:r>
    </w:p>
    <w:p w14:paraId="27B5916D" w14:textId="579A7849" w:rsidR="00E11410" w:rsidRPr="003A6963" w:rsidRDefault="00E11410" w:rsidP="00667612">
      <w:pPr>
        <w:spacing w:after="120" w:line="360" w:lineRule="auto"/>
        <w:jc w:val="center"/>
        <w:rPr>
          <w:rFonts w:ascii="Times New Roman" w:hAnsi="Times New Roman" w:cs="Times New Roman"/>
          <w:sz w:val="48"/>
          <w:szCs w:val="28"/>
          <w:lang w:val="fr-FR"/>
        </w:rPr>
      </w:pPr>
      <w:r w:rsidRPr="003A6963">
        <w:rPr>
          <w:rFonts w:ascii="Times New Roman" w:eastAsia="Times New Roman" w:hAnsi="Times New Roman" w:cs="Times New Roman"/>
          <w:b/>
          <w:sz w:val="48"/>
          <w:szCs w:val="28"/>
          <w:lang w:val="fr-FR"/>
        </w:rPr>
        <w:t>CONSEIL NATIONAL DE LA TRANSITION</w:t>
      </w:r>
    </w:p>
    <w:p w14:paraId="7B98BFA9" w14:textId="2BCE0161" w:rsidR="00E11410" w:rsidRPr="002C43E3" w:rsidRDefault="00E11410" w:rsidP="002C394C">
      <w:pPr>
        <w:tabs>
          <w:tab w:val="left" w:pos="3495"/>
        </w:tabs>
        <w:spacing w:after="120" w:line="360" w:lineRule="auto"/>
        <w:rPr>
          <w:rFonts w:ascii="Times New Roman" w:hAnsi="Times New Roman" w:cs="Times New Roman"/>
          <w:sz w:val="28"/>
          <w:szCs w:val="28"/>
          <w:lang w:val="fr-FR"/>
        </w:rPr>
      </w:pPr>
      <w:r w:rsidRPr="002C43E3">
        <w:rPr>
          <w:rFonts w:ascii="Times New Roman" w:hAnsi="Times New Roman" w:cs="Times New Roman"/>
          <w:noProof/>
          <w:sz w:val="28"/>
          <w:szCs w:val="28"/>
          <w:lang w:val="fr-FR" w:eastAsia="fr-FR"/>
        </w:rPr>
        <mc:AlternateContent>
          <mc:Choice Requires="wps">
            <w:drawing>
              <wp:anchor distT="4294967295" distB="4294967295" distL="114300" distR="114300" simplePos="0" relativeHeight="251659264" behindDoc="0" locked="0" layoutInCell="1" allowOverlap="1" wp14:anchorId="5365047E" wp14:editId="656A268B">
                <wp:simplePos x="0" y="0"/>
                <wp:positionH relativeFrom="column">
                  <wp:posOffset>2605405</wp:posOffset>
                </wp:positionH>
                <wp:positionV relativeFrom="paragraph">
                  <wp:posOffset>62229</wp:posOffset>
                </wp:positionV>
                <wp:extent cx="932815" cy="0"/>
                <wp:effectExtent l="0" t="0" r="0" b="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2815" cy="0"/>
                        </a:xfrm>
                        <a:prstGeom prst="straightConnector1">
                          <a:avLst/>
                        </a:prstGeom>
                        <a:noFill/>
                        <a:ln w="9326" cap="flat">
                          <a:solidFill>
                            <a:srgbClr val="4A7EBB"/>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0483BA" id="_x0000_t32" coordsize="21600,21600" o:spt="32" o:oned="t" path="m,l21600,21600e" filled="f">
                <v:path arrowok="t" fillok="f" o:connecttype="none"/>
                <o:lock v:ext="edit" shapetype="t"/>
              </v:shapetype>
              <v:shape id="Connecteur droit avec flèche 2" o:spid="_x0000_s1026" type="#_x0000_t32" style="position:absolute;margin-left:205.15pt;margin-top:4.9pt;width:73.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" strokecolor="#4a7ebb" strokeweight=".25906mm">
                <o:lock v:ext="edit" shapetype="f"/>
              </v:shape>
            </w:pict>
          </mc:Fallback>
        </mc:AlternateContent>
      </w:r>
      <w:r w:rsidRPr="002C43E3">
        <w:rPr>
          <w:rFonts w:ascii="Times New Roman" w:hAnsi="Times New Roman" w:cs="Times New Roman"/>
          <w:b/>
          <w:i/>
          <w:sz w:val="28"/>
          <w:szCs w:val="28"/>
          <w:lang w:val="fr-FR"/>
        </w:rPr>
        <w:tab/>
      </w:r>
      <w:r w:rsidR="00F3416D" w:rsidRPr="002C43E3">
        <w:rPr>
          <w:rFonts w:ascii="Times New Roman" w:hAnsi="Times New Roman" w:cs="Times New Roman"/>
          <w:b/>
          <w:i/>
          <w:sz w:val="28"/>
          <w:szCs w:val="28"/>
          <w:lang w:val="fr-FR"/>
        </w:rPr>
        <w:t xml:space="preserve">      </w:t>
      </w:r>
      <w:r w:rsidR="00CF51C5" w:rsidRPr="002C43E3">
        <w:rPr>
          <w:rFonts w:ascii="Times New Roman" w:hAnsi="Times New Roman" w:cs="Times New Roman"/>
          <w:b/>
          <w:i/>
          <w:sz w:val="28"/>
          <w:szCs w:val="28"/>
          <w:lang w:val="fr-FR"/>
        </w:rPr>
        <w:t xml:space="preserve">      </w:t>
      </w:r>
      <w:r w:rsidR="00F3416D" w:rsidRPr="002C43E3">
        <w:rPr>
          <w:rFonts w:ascii="Times New Roman" w:hAnsi="Times New Roman" w:cs="Times New Roman"/>
          <w:b/>
          <w:i/>
          <w:sz w:val="28"/>
          <w:szCs w:val="28"/>
          <w:lang w:val="fr-FR"/>
        </w:rPr>
        <w:t xml:space="preserve">   </w:t>
      </w:r>
    </w:p>
    <w:p w14:paraId="7E4580CC" w14:textId="7D288256" w:rsidR="00CB4F2D" w:rsidRPr="00652C64" w:rsidRDefault="00553B3A" w:rsidP="002C394C">
      <w:pPr>
        <w:tabs>
          <w:tab w:val="left" w:pos="3495"/>
        </w:tabs>
        <w:spacing w:after="120" w:line="360" w:lineRule="auto"/>
        <w:jc w:val="center"/>
        <w:rPr>
          <w:rFonts w:ascii="Times New Roman" w:hAnsi="Times New Roman" w:cs="Times New Roman"/>
          <w:b/>
          <w:i/>
          <w:sz w:val="72"/>
          <w:szCs w:val="72"/>
          <w:lang w:val="fr-FR"/>
        </w:rPr>
      </w:pPr>
      <w:r w:rsidRPr="00652C64">
        <w:rPr>
          <w:rFonts w:ascii="Times New Roman" w:hAnsi="Times New Roman" w:cs="Times New Roman"/>
          <w:b/>
          <w:i/>
          <w:sz w:val="72"/>
          <w:szCs w:val="72"/>
          <w:lang w:val="fr-FR"/>
        </w:rPr>
        <w:t>N</w:t>
      </w:r>
      <w:r w:rsidR="00F5781B" w:rsidRPr="00652C64">
        <w:rPr>
          <w:rFonts w:ascii="Times New Roman" w:hAnsi="Times New Roman" w:cs="Times New Roman"/>
          <w:b/>
          <w:i/>
          <w:sz w:val="72"/>
          <w:szCs w:val="72"/>
          <w:lang w:val="fr-FR"/>
        </w:rPr>
        <w:t xml:space="preserve">° </w:t>
      </w:r>
      <w:r w:rsidR="00652C64" w:rsidRPr="00652C64">
        <w:rPr>
          <w:rFonts w:ascii="Times New Roman" w:hAnsi="Times New Roman" w:cs="Times New Roman"/>
          <w:b/>
          <w:i/>
          <w:sz w:val="72"/>
          <w:szCs w:val="72"/>
          <w:lang w:val="fr-FR"/>
        </w:rPr>
        <w:t>0024</w:t>
      </w:r>
    </w:p>
    <w:p w14:paraId="1B8AEE51" w14:textId="13073BD1" w:rsidR="00EB0293" w:rsidRPr="002C43E3" w:rsidRDefault="00E11410" w:rsidP="002C394C">
      <w:pPr>
        <w:spacing w:after="120" w:line="360" w:lineRule="auto"/>
        <w:ind w:right="-360"/>
        <w:jc w:val="center"/>
        <w:rPr>
          <w:rFonts w:ascii="Times New Roman" w:hAnsi="Times New Roman" w:cs="Times New Roman"/>
          <w:sz w:val="28"/>
          <w:szCs w:val="28"/>
          <w:lang w:val="fr-FR"/>
        </w:rPr>
      </w:pPr>
      <w:r w:rsidRPr="002C43E3">
        <w:rPr>
          <w:rFonts w:ascii="Times New Roman" w:hAnsi="Times New Roman" w:cs="Times New Roman"/>
          <w:sz w:val="28"/>
          <w:szCs w:val="28"/>
          <w:lang w:val="fr-FR"/>
        </w:rPr>
        <w:t xml:space="preserve">Enregistré au Secrétariat Central du CNT sous le numéro </w:t>
      </w:r>
      <w:r w:rsidRPr="0062525C">
        <w:rPr>
          <w:rFonts w:ascii="Times New Roman" w:hAnsi="Times New Roman" w:cs="Times New Roman"/>
          <w:b/>
          <w:i/>
          <w:sz w:val="28"/>
          <w:szCs w:val="28"/>
          <w:lang w:val="fr-FR"/>
        </w:rPr>
        <w:t>N°</w:t>
      </w:r>
      <w:r w:rsidR="00547C2A" w:rsidRPr="0062525C">
        <w:rPr>
          <w:rFonts w:ascii="Times New Roman" w:hAnsi="Times New Roman" w:cs="Times New Roman"/>
          <w:b/>
          <w:i/>
          <w:sz w:val="28"/>
          <w:szCs w:val="28"/>
          <w:lang w:val="fr-FR"/>
        </w:rPr>
        <w:t>0676 du 23/04/</w:t>
      </w:r>
      <w:r w:rsidR="00496A2E" w:rsidRPr="0062525C">
        <w:rPr>
          <w:rFonts w:ascii="Times New Roman" w:hAnsi="Times New Roman" w:cs="Times New Roman"/>
          <w:b/>
          <w:i/>
          <w:sz w:val="28"/>
          <w:szCs w:val="28"/>
          <w:lang w:val="fr-FR"/>
        </w:rPr>
        <w:t>2025</w:t>
      </w:r>
    </w:p>
    <w:p w14:paraId="76908DDB" w14:textId="1DFBDA15" w:rsidR="00CB4F2D" w:rsidRDefault="00E11410" w:rsidP="002C394C">
      <w:pPr>
        <w:spacing w:after="120" w:line="360" w:lineRule="auto"/>
        <w:jc w:val="center"/>
        <w:rPr>
          <w:rFonts w:ascii="Times New Roman" w:hAnsi="Times New Roman" w:cs="Times New Roman"/>
          <w:b/>
          <w:bCs/>
          <w:sz w:val="28"/>
          <w:szCs w:val="28"/>
          <w:lang w:val="fr-FR"/>
        </w:rPr>
      </w:pPr>
      <w:r w:rsidRPr="002C43E3">
        <w:rPr>
          <w:rFonts w:ascii="Times New Roman" w:hAnsi="Times New Roman" w:cs="Times New Roman"/>
          <w:noProof/>
          <w:sz w:val="28"/>
          <w:szCs w:val="28"/>
          <w:lang w:val="fr-FR" w:eastAsia="fr-FR"/>
        </w:rPr>
        <mc:AlternateContent>
          <mc:Choice Requires="wps">
            <w:drawing>
              <wp:inline distT="0" distB="0" distL="0" distR="0" wp14:anchorId="34559B5B" wp14:editId="0C2D777A">
                <wp:extent cx="5284215" cy="578670"/>
                <wp:effectExtent l="0" t="0" r="0"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4215" cy="578670"/>
                        </a:xfrm>
                        <a:prstGeom prst="rect">
                          <a:avLst/>
                        </a:prstGeom>
                        <a:solidFill>
                          <a:srgbClr val="4F81BD"/>
                        </a:solidFill>
                        <a:ln cap="flat">
                          <a:noFill/>
                          <a:prstDash val="solid"/>
                        </a:ln>
                      </wps:spPr>
                      <wps:txbx>
                        <w:txbxContent>
                          <w:p w14:paraId="5C521DAF" w14:textId="0B22DE3A" w:rsidR="003D541F" w:rsidRDefault="003D541F" w:rsidP="00E11410">
                            <w:pPr>
                              <w:jc w:val="center"/>
                            </w:pPr>
                            <w:r>
                              <w:rPr>
                                <w:color w:val="FFFFFF"/>
                                <w:sz w:val="72"/>
                              </w:rPr>
                              <w:t>SESSION 2025</w:t>
                            </w:r>
                          </w:p>
                        </w:txbxContent>
                      </wps:txbx>
                      <wps:bodyPr vert="horz" wrap="square" lIns="0" tIns="0" rIns="0" bIns="0" anchor="t" anchorCtr="0" compatLnSpc="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559B5B" id="Rectangle 3" o:spid="_x0000_s1026" style="width:416.1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" fillcolor="#4f81bd" stroked="f">
                <v:textbox inset="0,0,0,0">
                  <w:txbxContent>
                    <w:p w14:paraId="5C521DAF" w14:textId="0B22DE3A" w:rsidR="003D541F" w:rsidRDefault="003D541F" w:rsidP="00E11410">
                      <w:pPr>
                        <w:jc w:val="center"/>
                      </w:pPr>
                      <w:r>
                        <w:rPr>
                          <w:color w:val="FFFFFF"/>
                          <w:sz w:val="72"/>
                        </w:rPr>
                        <w:t>SESSION 2025</w:t>
                      </w:r>
                    </w:p>
                  </w:txbxContent>
                </v:textbox>
                <w10:anchorlock/>
              </v:rect>
            </w:pict>
          </mc:Fallback>
        </mc:AlternateContent>
      </w:r>
      <w:r w:rsidR="00CC62FC" w:rsidRPr="002C43E3">
        <w:rPr>
          <w:rFonts w:ascii="Times New Roman" w:hAnsi="Times New Roman" w:cs="Times New Roman"/>
          <w:b/>
          <w:bCs/>
          <w:sz w:val="28"/>
          <w:szCs w:val="28"/>
          <w:lang w:val="fr-FR"/>
        </w:rPr>
        <w:t xml:space="preserve"> </w:t>
      </w:r>
    </w:p>
    <w:p w14:paraId="34D055C0" w14:textId="77777777" w:rsidR="009A4D78" w:rsidRPr="002C43E3" w:rsidRDefault="009A4D78" w:rsidP="002C394C">
      <w:pPr>
        <w:spacing w:after="120" w:line="360" w:lineRule="auto"/>
        <w:jc w:val="center"/>
        <w:rPr>
          <w:rFonts w:ascii="Times New Roman" w:hAnsi="Times New Roman" w:cs="Times New Roman"/>
          <w:sz w:val="28"/>
          <w:szCs w:val="28"/>
          <w:lang w:val="fr-FR"/>
        </w:rPr>
      </w:pPr>
    </w:p>
    <w:p w14:paraId="0BEAC149" w14:textId="56E3A728" w:rsidR="00002877" w:rsidRPr="002C43E3" w:rsidRDefault="00E11410" w:rsidP="002C394C">
      <w:pPr>
        <w:spacing w:after="120" w:line="360" w:lineRule="auto"/>
        <w:jc w:val="center"/>
        <w:rPr>
          <w:rFonts w:ascii="Times New Roman" w:hAnsi="Times New Roman" w:cs="Times New Roman"/>
          <w:sz w:val="28"/>
          <w:szCs w:val="28"/>
          <w:lang w:val="fr-FR"/>
        </w:rPr>
      </w:pPr>
      <w:r w:rsidRPr="002C43E3">
        <w:rPr>
          <w:rFonts w:ascii="Times New Roman" w:hAnsi="Times New Roman" w:cs="Times New Roman"/>
          <w:b/>
          <w:bCs/>
          <w:sz w:val="28"/>
          <w:szCs w:val="28"/>
          <w:lang w:val="fr-FR"/>
        </w:rPr>
        <w:t>RAPPORT</w:t>
      </w:r>
    </w:p>
    <w:p w14:paraId="51629657" w14:textId="5180275F" w:rsidR="00E11410" w:rsidRPr="002C43E3" w:rsidRDefault="0038693A" w:rsidP="002C394C">
      <w:pPr>
        <w:tabs>
          <w:tab w:val="center" w:pos="5048"/>
          <w:tab w:val="left" w:pos="7322"/>
        </w:tabs>
        <w:spacing w:after="120" w:line="360" w:lineRule="auto"/>
        <w:rPr>
          <w:rFonts w:ascii="Times New Roman" w:hAnsi="Times New Roman" w:cs="Times New Roman"/>
          <w:b/>
          <w:sz w:val="28"/>
          <w:szCs w:val="28"/>
          <w:lang w:val="fr-FR"/>
        </w:rPr>
      </w:pPr>
      <w:r w:rsidRPr="002C43E3">
        <w:rPr>
          <w:rFonts w:ascii="Times New Roman" w:hAnsi="Times New Roman" w:cs="Times New Roman"/>
          <w:b/>
          <w:sz w:val="28"/>
          <w:szCs w:val="28"/>
          <w:lang w:val="fr-FR"/>
        </w:rPr>
        <w:tab/>
      </w:r>
      <w:r w:rsidR="00E11410" w:rsidRPr="002C43E3">
        <w:rPr>
          <w:rFonts w:ascii="Times New Roman" w:hAnsi="Times New Roman" w:cs="Times New Roman"/>
          <w:b/>
          <w:sz w:val="28"/>
          <w:szCs w:val="28"/>
          <w:lang w:val="fr-FR"/>
        </w:rPr>
        <w:t>Fait</w:t>
      </w:r>
      <w:r w:rsidRPr="002C43E3">
        <w:rPr>
          <w:rFonts w:ascii="Times New Roman" w:hAnsi="Times New Roman" w:cs="Times New Roman"/>
          <w:b/>
          <w:sz w:val="28"/>
          <w:szCs w:val="28"/>
          <w:lang w:val="fr-FR"/>
        </w:rPr>
        <w:tab/>
      </w:r>
    </w:p>
    <w:p w14:paraId="1B444D80" w14:textId="77777777" w:rsidR="00FF0FD3" w:rsidRDefault="00E11410" w:rsidP="002C394C">
      <w:pPr>
        <w:spacing w:after="120" w:line="360" w:lineRule="auto"/>
        <w:jc w:val="center"/>
        <w:rPr>
          <w:rFonts w:ascii="Times New Roman" w:hAnsi="Times New Roman" w:cs="Times New Roman"/>
          <w:b/>
          <w:sz w:val="32"/>
          <w:szCs w:val="32"/>
          <w:lang w:val="fr-FR"/>
        </w:rPr>
      </w:pPr>
      <w:r w:rsidRPr="00FF0FD3">
        <w:rPr>
          <w:rFonts w:ascii="Times New Roman" w:hAnsi="Times New Roman" w:cs="Times New Roman"/>
          <w:b/>
          <w:sz w:val="32"/>
          <w:szCs w:val="32"/>
          <w:lang w:val="fr-FR"/>
        </w:rPr>
        <w:t xml:space="preserve">Par la Commission Santé, Education, Affaires sociales et Culturelles </w:t>
      </w:r>
    </w:p>
    <w:p w14:paraId="65C479D4" w14:textId="7AFC8B19" w:rsidR="00E35B30" w:rsidRPr="00FF0FD3" w:rsidRDefault="00E11410" w:rsidP="00FF0FD3">
      <w:pPr>
        <w:spacing w:after="120" w:line="360" w:lineRule="auto"/>
        <w:jc w:val="center"/>
        <w:rPr>
          <w:rFonts w:ascii="Times New Roman" w:hAnsi="Times New Roman" w:cs="Times New Roman"/>
          <w:b/>
          <w:sz w:val="32"/>
          <w:szCs w:val="32"/>
          <w:lang w:val="fr-FR"/>
        </w:rPr>
      </w:pPr>
      <w:r w:rsidRPr="00FF0FD3">
        <w:rPr>
          <w:rFonts w:ascii="Times New Roman" w:hAnsi="Times New Roman" w:cs="Times New Roman"/>
          <w:b/>
          <w:sz w:val="32"/>
          <w:szCs w:val="32"/>
          <w:lang w:val="fr-FR"/>
        </w:rPr>
        <w:t xml:space="preserve">sur </w:t>
      </w:r>
      <w:r w:rsidR="00A366E2" w:rsidRPr="00FF0FD3">
        <w:rPr>
          <w:rFonts w:ascii="Times New Roman" w:hAnsi="Times New Roman" w:cs="Times New Roman"/>
          <w:b/>
          <w:sz w:val="32"/>
          <w:szCs w:val="32"/>
          <w:lang w:val="fr-FR"/>
        </w:rPr>
        <w:t>le projet de</w:t>
      </w:r>
      <w:r w:rsidR="008E6FEA" w:rsidRPr="00FF0FD3">
        <w:rPr>
          <w:rFonts w:ascii="Times New Roman" w:hAnsi="Times New Roman" w:cs="Times New Roman"/>
          <w:b/>
          <w:sz w:val="32"/>
          <w:szCs w:val="32"/>
          <w:lang w:val="fr-FR"/>
        </w:rPr>
        <w:t xml:space="preserve"> loi</w:t>
      </w:r>
      <w:r w:rsidR="0082561E" w:rsidRPr="00FF0FD3">
        <w:rPr>
          <w:rFonts w:ascii="Times New Roman" w:hAnsi="Times New Roman" w:cs="Times New Roman"/>
          <w:b/>
          <w:sz w:val="32"/>
          <w:szCs w:val="32"/>
          <w:lang w:val="fr-FR"/>
        </w:rPr>
        <w:t xml:space="preserve"> portant</w:t>
      </w:r>
      <w:r w:rsidR="00AB2595" w:rsidRPr="00FF0FD3">
        <w:rPr>
          <w:rFonts w:ascii="Times New Roman" w:hAnsi="Times New Roman" w:cs="Times New Roman"/>
          <w:b/>
          <w:sz w:val="32"/>
          <w:szCs w:val="32"/>
          <w:lang w:val="fr-FR"/>
        </w:rPr>
        <w:t xml:space="preserve"> Promotion et P</w:t>
      </w:r>
      <w:r w:rsidR="00640538" w:rsidRPr="00FF0FD3">
        <w:rPr>
          <w:rFonts w:ascii="Times New Roman" w:hAnsi="Times New Roman" w:cs="Times New Roman"/>
          <w:b/>
          <w:sz w:val="32"/>
          <w:szCs w:val="32"/>
          <w:lang w:val="fr-FR"/>
        </w:rPr>
        <w:t>rotection des</w:t>
      </w:r>
      <w:r w:rsidR="00AB2595" w:rsidRPr="00FF0FD3">
        <w:rPr>
          <w:rFonts w:ascii="Times New Roman" w:hAnsi="Times New Roman" w:cs="Times New Roman"/>
          <w:b/>
          <w:sz w:val="32"/>
          <w:szCs w:val="32"/>
          <w:lang w:val="fr-FR"/>
        </w:rPr>
        <w:t xml:space="preserve"> D</w:t>
      </w:r>
      <w:r w:rsidR="00B651EE" w:rsidRPr="00FF0FD3">
        <w:rPr>
          <w:rFonts w:ascii="Times New Roman" w:hAnsi="Times New Roman" w:cs="Times New Roman"/>
          <w:b/>
          <w:sz w:val="32"/>
          <w:szCs w:val="32"/>
          <w:lang w:val="fr-FR"/>
        </w:rPr>
        <w:t xml:space="preserve">roits des </w:t>
      </w:r>
      <w:r w:rsidR="00640538" w:rsidRPr="00FF0FD3">
        <w:rPr>
          <w:rFonts w:ascii="Times New Roman" w:hAnsi="Times New Roman" w:cs="Times New Roman"/>
          <w:b/>
          <w:sz w:val="32"/>
          <w:szCs w:val="32"/>
          <w:lang w:val="fr-FR"/>
        </w:rPr>
        <w:t xml:space="preserve"> </w:t>
      </w:r>
    </w:p>
    <w:p w14:paraId="36C708B3" w14:textId="51353FD1" w:rsidR="00F3416D" w:rsidRPr="00FF0FD3" w:rsidRDefault="00654B02" w:rsidP="002C394C">
      <w:pPr>
        <w:spacing w:after="120" w:line="360" w:lineRule="auto"/>
        <w:jc w:val="center"/>
        <w:rPr>
          <w:rFonts w:ascii="Times New Roman" w:hAnsi="Times New Roman" w:cs="Times New Roman"/>
          <w:b/>
          <w:sz w:val="32"/>
          <w:szCs w:val="32"/>
          <w:lang w:val="fr-FR"/>
        </w:rPr>
      </w:pPr>
      <w:r w:rsidRPr="00FF0FD3">
        <w:rPr>
          <w:rFonts w:ascii="Times New Roman" w:hAnsi="Times New Roman" w:cs="Times New Roman"/>
          <w:b/>
          <w:sz w:val="32"/>
          <w:szCs w:val="32"/>
          <w:lang w:val="fr-FR"/>
        </w:rPr>
        <w:t>personnes en</w:t>
      </w:r>
      <w:r w:rsidR="0082561E" w:rsidRPr="00FF0FD3">
        <w:rPr>
          <w:rFonts w:ascii="Times New Roman" w:hAnsi="Times New Roman" w:cs="Times New Roman"/>
          <w:b/>
          <w:sz w:val="32"/>
          <w:szCs w:val="32"/>
          <w:lang w:val="fr-FR"/>
        </w:rPr>
        <w:t xml:space="preserve"> situation de </w:t>
      </w:r>
      <w:r w:rsidR="00B651EE" w:rsidRPr="00FF0FD3">
        <w:rPr>
          <w:rFonts w:ascii="Times New Roman" w:hAnsi="Times New Roman" w:cs="Times New Roman"/>
          <w:b/>
          <w:sz w:val="32"/>
          <w:szCs w:val="32"/>
          <w:lang w:val="fr-FR"/>
        </w:rPr>
        <w:t xml:space="preserve"> handicap</w:t>
      </w:r>
      <w:r w:rsidR="00640538" w:rsidRPr="00FF0FD3">
        <w:rPr>
          <w:rFonts w:ascii="Times New Roman" w:hAnsi="Times New Roman" w:cs="Times New Roman"/>
          <w:b/>
          <w:sz w:val="32"/>
          <w:szCs w:val="32"/>
          <w:lang w:val="fr-FR"/>
        </w:rPr>
        <w:t xml:space="preserve"> </w:t>
      </w:r>
      <w:r w:rsidR="006E5DF7" w:rsidRPr="00FF0FD3">
        <w:rPr>
          <w:rFonts w:ascii="Times New Roman" w:hAnsi="Times New Roman" w:cs="Times New Roman"/>
          <w:b/>
          <w:sz w:val="32"/>
          <w:szCs w:val="32"/>
          <w:lang w:val="fr-FR"/>
        </w:rPr>
        <w:t>en République de Guinée</w:t>
      </w:r>
      <w:r w:rsidR="00051AA3" w:rsidRPr="00FF0FD3">
        <w:rPr>
          <w:rFonts w:ascii="Times New Roman" w:hAnsi="Times New Roman" w:cs="Times New Roman"/>
          <w:b/>
          <w:sz w:val="32"/>
          <w:szCs w:val="32"/>
          <w:lang w:val="fr-FR"/>
        </w:rPr>
        <w:t>.</w:t>
      </w:r>
    </w:p>
    <w:p w14:paraId="06FA2E1C" w14:textId="77777777" w:rsidR="00667612" w:rsidRDefault="00667612" w:rsidP="00A52D4A">
      <w:pPr>
        <w:spacing w:after="120" w:line="360" w:lineRule="auto"/>
        <w:rPr>
          <w:rFonts w:ascii="Times New Roman" w:hAnsi="Times New Roman" w:cs="Times New Roman"/>
          <w:sz w:val="28"/>
          <w:szCs w:val="28"/>
          <w:lang w:val="fr-FR"/>
        </w:rPr>
      </w:pPr>
    </w:p>
    <w:p w14:paraId="14EB12DE" w14:textId="469728E6" w:rsidR="000137FC" w:rsidRPr="00FF0FD3" w:rsidRDefault="00E11410" w:rsidP="002C394C">
      <w:pPr>
        <w:spacing w:after="120" w:line="360" w:lineRule="auto"/>
        <w:jc w:val="center"/>
        <w:rPr>
          <w:rFonts w:ascii="Times New Roman" w:hAnsi="Times New Roman" w:cs="Times New Roman"/>
          <w:b/>
          <w:i/>
          <w:sz w:val="32"/>
          <w:szCs w:val="32"/>
          <w:lang w:val="fr-FR"/>
        </w:rPr>
      </w:pPr>
      <w:r w:rsidRPr="00FF0FD3">
        <w:rPr>
          <w:rFonts w:ascii="Times New Roman" w:hAnsi="Times New Roman" w:cs="Times New Roman"/>
          <w:sz w:val="32"/>
          <w:szCs w:val="32"/>
          <w:lang w:val="fr-FR"/>
        </w:rPr>
        <w:t xml:space="preserve">Présenté par le Rapporteur </w:t>
      </w:r>
      <w:r w:rsidR="00E602FB" w:rsidRPr="00FF0FD3">
        <w:rPr>
          <w:rFonts w:ascii="Times New Roman" w:hAnsi="Times New Roman" w:cs="Times New Roman"/>
          <w:b/>
          <w:i/>
          <w:sz w:val="32"/>
          <w:szCs w:val="32"/>
          <w:lang w:val="fr-FR"/>
        </w:rPr>
        <w:t xml:space="preserve">Honorable </w:t>
      </w:r>
      <w:r w:rsidR="009162D3" w:rsidRPr="00FF0FD3">
        <w:rPr>
          <w:rFonts w:ascii="Times New Roman" w:hAnsi="Times New Roman" w:cs="Times New Roman"/>
          <w:b/>
          <w:i/>
          <w:sz w:val="32"/>
          <w:szCs w:val="32"/>
          <w:lang w:val="fr-FR"/>
        </w:rPr>
        <w:t>S</w:t>
      </w:r>
      <w:r w:rsidR="00A52D4A" w:rsidRPr="00FF0FD3">
        <w:rPr>
          <w:rFonts w:ascii="Times New Roman" w:hAnsi="Times New Roman" w:cs="Times New Roman"/>
          <w:b/>
          <w:i/>
          <w:sz w:val="32"/>
          <w:szCs w:val="32"/>
          <w:lang w:val="fr-FR"/>
        </w:rPr>
        <w:t>é</w:t>
      </w:r>
      <w:r w:rsidR="009162D3" w:rsidRPr="00FF0FD3">
        <w:rPr>
          <w:rFonts w:ascii="Times New Roman" w:hAnsi="Times New Roman" w:cs="Times New Roman"/>
          <w:b/>
          <w:i/>
          <w:sz w:val="32"/>
          <w:szCs w:val="32"/>
          <w:lang w:val="fr-FR"/>
        </w:rPr>
        <w:t>kou DORE</w:t>
      </w:r>
      <w:r w:rsidR="0095304F" w:rsidRPr="00FF0FD3">
        <w:rPr>
          <w:rFonts w:ascii="Times New Roman" w:hAnsi="Times New Roman" w:cs="Times New Roman"/>
          <w:b/>
          <w:i/>
          <w:sz w:val="32"/>
          <w:szCs w:val="32"/>
          <w:lang w:val="fr-FR"/>
        </w:rPr>
        <w:t xml:space="preserve"> </w:t>
      </w:r>
    </w:p>
    <w:p w14:paraId="3DF5F465" w14:textId="77777777" w:rsidR="00E35B30" w:rsidRPr="002C43E3" w:rsidRDefault="00E35B30" w:rsidP="00670BFE">
      <w:pPr>
        <w:spacing w:after="120" w:line="360" w:lineRule="auto"/>
        <w:rPr>
          <w:rFonts w:ascii="Times New Roman" w:hAnsi="Times New Roman" w:cs="Times New Roman"/>
          <w:b/>
          <w:i/>
          <w:sz w:val="28"/>
          <w:szCs w:val="28"/>
          <w:lang w:val="fr-FR"/>
        </w:rPr>
      </w:pPr>
    </w:p>
    <w:p w14:paraId="374EBE36" w14:textId="584B5F24" w:rsidR="00FE513F" w:rsidRPr="002C43E3" w:rsidRDefault="0082561E" w:rsidP="002C394C">
      <w:pPr>
        <w:tabs>
          <w:tab w:val="center" w:pos="5615"/>
        </w:tabs>
        <w:spacing w:after="120" w:line="360"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                                                                                                          </w:t>
      </w:r>
      <w:r>
        <w:rPr>
          <w:rFonts w:ascii="Times New Roman" w:hAnsi="Times New Roman" w:cs="Times New Roman"/>
          <w:b/>
          <w:sz w:val="28"/>
          <w:szCs w:val="28"/>
          <w:lang w:val="fr-FR"/>
        </w:rPr>
        <w:t>Août</w:t>
      </w:r>
      <w:r w:rsidR="005F3A86">
        <w:rPr>
          <w:rFonts w:ascii="Times New Roman" w:hAnsi="Times New Roman" w:cs="Times New Roman"/>
          <w:b/>
          <w:sz w:val="28"/>
          <w:szCs w:val="28"/>
          <w:lang w:val="fr-FR"/>
        </w:rPr>
        <w:t xml:space="preserve"> </w:t>
      </w:r>
      <w:r w:rsidR="00640538">
        <w:rPr>
          <w:rFonts w:ascii="Times New Roman" w:hAnsi="Times New Roman" w:cs="Times New Roman"/>
          <w:b/>
          <w:sz w:val="28"/>
          <w:szCs w:val="28"/>
          <w:lang w:val="fr-FR"/>
        </w:rPr>
        <w:t>2025</w:t>
      </w:r>
    </w:p>
    <w:p w14:paraId="14188A3C" w14:textId="3222E9D3" w:rsidR="008C324C" w:rsidRPr="00021E8D" w:rsidRDefault="008C324C" w:rsidP="0032576C">
      <w:pPr>
        <w:tabs>
          <w:tab w:val="center" w:pos="5615"/>
        </w:tabs>
        <w:spacing w:after="120" w:line="240" w:lineRule="auto"/>
        <w:jc w:val="both"/>
        <w:rPr>
          <w:rFonts w:ascii="Times New Roman" w:hAnsi="Times New Roman" w:cs="Times New Roman"/>
          <w:b/>
          <w:sz w:val="26"/>
          <w:szCs w:val="26"/>
          <w:lang w:val="fr-FR"/>
        </w:rPr>
      </w:pPr>
      <w:r w:rsidRPr="00021E8D">
        <w:rPr>
          <w:rFonts w:ascii="Times New Roman" w:hAnsi="Times New Roman" w:cs="Times New Roman"/>
          <w:b/>
          <w:sz w:val="26"/>
          <w:szCs w:val="26"/>
          <w:lang w:val="fr-FR"/>
        </w:rPr>
        <w:t>Monsieur le Président du Conseil National de la Transition ;</w:t>
      </w:r>
      <w:r w:rsidRPr="00021E8D">
        <w:rPr>
          <w:rFonts w:ascii="Times New Roman" w:hAnsi="Times New Roman" w:cs="Times New Roman"/>
          <w:b/>
          <w:sz w:val="26"/>
          <w:szCs w:val="26"/>
          <w:lang w:val="fr-FR"/>
        </w:rPr>
        <w:tab/>
      </w:r>
    </w:p>
    <w:p w14:paraId="0C7BD154" w14:textId="6B5A4B03" w:rsidR="008C324C" w:rsidRDefault="008C324C" w:rsidP="0032576C">
      <w:pPr>
        <w:spacing w:after="120" w:line="240" w:lineRule="auto"/>
        <w:jc w:val="both"/>
        <w:rPr>
          <w:rFonts w:ascii="Times New Roman" w:hAnsi="Times New Roman" w:cs="Times New Roman"/>
          <w:b/>
          <w:sz w:val="26"/>
          <w:szCs w:val="26"/>
          <w:lang w:val="fr-FR"/>
        </w:rPr>
      </w:pPr>
      <w:r w:rsidRPr="00021E8D">
        <w:rPr>
          <w:rFonts w:ascii="Times New Roman" w:hAnsi="Times New Roman" w:cs="Times New Roman"/>
          <w:b/>
          <w:sz w:val="26"/>
          <w:szCs w:val="26"/>
          <w:lang w:val="fr-FR"/>
        </w:rPr>
        <w:t xml:space="preserve">Chers </w:t>
      </w:r>
      <w:r w:rsidR="00C31A50" w:rsidRPr="00021E8D">
        <w:rPr>
          <w:rFonts w:ascii="Times New Roman" w:hAnsi="Times New Roman" w:cs="Times New Roman"/>
          <w:b/>
          <w:sz w:val="26"/>
          <w:szCs w:val="26"/>
          <w:lang w:val="fr-FR"/>
        </w:rPr>
        <w:t xml:space="preserve">collègues </w:t>
      </w:r>
      <w:r w:rsidR="00C31A50">
        <w:rPr>
          <w:rFonts w:ascii="Times New Roman" w:hAnsi="Times New Roman" w:cs="Times New Roman"/>
          <w:b/>
          <w:sz w:val="26"/>
          <w:szCs w:val="26"/>
          <w:lang w:val="fr-FR"/>
        </w:rPr>
        <w:t>honorables</w:t>
      </w:r>
      <w:r w:rsidR="000F0DC1">
        <w:rPr>
          <w:rFonts w:ascii="Times New Roman" w:hAnsi="Times New Roman" w:cs="Times New Roman"/>
          <w:b/>
          <w:sz w:val="26"/>
          <w:szCs w:val="26"/>
          <w:lang w:val="fr-FR"/>
        </w:rPr>
        <w:t xml:space="preserve"> </w:t>
      </w:r>
      <w:r w:rsidRPr="00021E8D">
        <w:rPr>
          <w:rFonts w:ascii="Times New Roman" w:hAnsi="Times New Roman" w:cs="Times New Roman"/>
          <w:b/>
          <w:sz w:val="26"/>
          <w:szCs w:val="26"/>
          <w:lang w:val="fr-FR"/>
        </w:rPr>
        <w:t>conseillers nationaux ;</w:t>
      </w:r>
    </w:p>
    <w:p w14:paraId="4B13223C" w14:textId="118E57C3" w:rsidR="002A0587" w:rsidRPr="00021E8D" w:rsidRDefault="002A0587" w:rsidP="0032576C">
      <w:pPr>
        <w:spacing w:after="12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Mesdames et Messieurs les membres du CNRD</w:t>
      </w:r>
    </w:p>
    <w:p w14:paraId="5A1B5BAD" w14:textId="323635C0" w:rsidR="008C324C" w:rsidRPr="00021E8D" w:rsidRDefault="005F32FB" w:rsidP="0032576C">
      <w:pPr>
        <w:spacing w:after="120" w:line="240" w:lineRule="auto"/>
        <w:jc w:val="both"/>
        <w:rPr>
          <w:rFonts w:ascii="Times New Roman" w:hAnsi="Times New Roman" w:cs="Times New Roman"/>
          <w:b/>
          <w:sz w:val="26"/>
          <w:szCs w:val="26"/>
          <w:lang w:val="fr-FR"/>
        </w:rPr>
      </w:pPr>
      <w:r w:rsidRPr="00021E8D">
        <w:rPr>
          <w:rFonts w:ascii="Times New Roman" w:hAnsi="Times New Roman" w:cs="Times New Roman"/>
          <w:b/>
          <w:sz w:val="26"/>
          <w:szCs w:val="26"/>
          <w:lang w:val="fr-FR"/>
        </w:rPr>
        <w:t>Monsieur le représentant</w:t>
      </w:r>
      <w:r w:rsidR="008C324C" w:rsidRPr="00021E8D">
        <w:rPr>
          <w:rFonts w:ascii="Times New Roman" w:hAnsi="Times New Roman" w:cs="Times New Roman"/>
          <w:b/>
          <w:sz w:val="26"/>
          <w:szCs w:val="26"/>
          <w:lang w:val="fr-FR"/>
        </w:rPr>
        <w:t xml:space="preserve"> du Chef de l’Etat auprès des institutions républicaines</w:t>
      </w:r>
      <w:r w:rsidR="003A6963" w:rsidRPr="00021E8D">
        <w:rPr>
          <w:rFonts w:ascii="Times New Roman" w:hAnsi="Times New Roman" w:cs="Times New Roman"/>
          <w:b/>
          <w:sz w:val="26"/>
          <w:szCs w:val="26"/>
          <w:lang w:val="fr-FR"/>
        </w:rPr>
        <w:t> ;</w:t>
      </w:r>
    </w:p>
    <w:p w14:paraId="51440EB6" w14:textId="05411A01" w:rsidR="005F32FB" w:rsidRPr="00021E8D" w:rsidRDefault="005F32FB" w:rsidP="0032576C">
      <w:pPr>
        <w:spacing w:after="120" w:line="240" w:lineRule="auto"/>
        <w:jc w:val="both"/>
        <w:rPr>
          <w:rFonts w:ascii="Times New Roman" w:hAnsi="Times New Roman" w:cs="Times New Roman"/>
          <w:b/>
          <w:sz w:val="26"/>
          <w:szCs w:val="26"/>
          <w:lang w:val="fr-FR"/>
        </w:rPr>
      </w:pPr>
      <w:r w:rsidRPr="00021E8D">
        <w:rPr>
          <w:rFonts w:ascii="Times New Roman" w:hAnsi="Times New Roman" w:cs="Times New Roman"/>
          <w:b/>
          <w:sz w:val="26"/>
          <w:szCs w:val="26"/>
          <w:lang w:val="fr-FR"/>
        </w:rPr>
        <w:t>Mesdames et Messieurs les membres du Gouvernement</w:t>
      </w:r>
      <w:r w:rsidR="003A6963" w:rsidRPr="00021E8D">
        <w:rPr>
          <w:rFonts w:ascii="Times New Roman" w:hAnsi="Times New Roman" w:cs="Times New Roman"/>
          <w:b/>
          <w:sz w:val="26"/>
          <w:szCs w:val="26"/>
          <w:lang w:val="fr-FR"/>
        </w:rPr>
        <w:t> ;</w:t>
      </w:r>
    </w:p>
    <w:p w14:paraId="6698E6B2" w14:textId="21DDC712" w:rsidR="008C324C" w:rsidRPr="00021E8D" w:rsidRDefault="008C324C" w:rsidP="0032576C">
      <w:pPr>
        <w:spacing w:after="120" w:line="240" w:lineRule="auto"/>
        <w:jc w:val="both"/>
        <w:rPr>
          <w:rFonts w:ascii="Times New Roman" w:hAnsi="Times New Roman" w:cs="Times New Roman"/>
          <w:b/>
          <w:sz w:val="26"/>
          <w:szCs w:val="26"/>
          <w:lang w:val="fr-FR"/>
        </w:rPr>
      </w:pPr>
      <w:r w:rsidRPr="00021E8D">
        <w:rPr>
          <w:rFonts w:ascii="Times New Roman" w:hAnsi="Times New Roman" w:cs="Times New Roman"/>
          <w:b/>
          <w:sz w:val="26"/>
          <w:szCs w:val="26"/>
          <w:lang w:val="fr-FR"/>
        </w:rPr>
        <w:t>Mesdames et Messieu</w:t>
      </w:r>
      <w:r w:rsidR="00640538" w:rsidRPr="00021E8D">
        <w:rPr>
          <w:rFonts w:ascii="Times New Roman" w:hAnsi="Times New Roman" w:cs="Times New Roman"/>
          <w:b/>
          <w:sz w:val="26"/>
          <w:szCs w:val="26"/>
          <w:lang w:val="fr-FR"/>
        </w:rPr>
        <w:t xml:space="preserve">rs les cadres  </w:t>
      </w:r>
      <w:r w:rsidR="00E35B30">
        <w:rPr>
          <w:rFonts w:ascii="Times New Roman" w:hAnsi="Times New Roman" w:cs="Times New Roman"/>
          <w:b/>
          <w:sz w:val="26"/>
          <w:szCs w:val="26"/>
          <w:lang w:val="fr-FR"/>
        </w:rPr>
        <w:t>du Ministère de la Promotion Féminine, de l’Enfance et des Personnes Vulnérables</w:t>
      </w:r>
      <w:r w:rsidR="003A6963" w:rsidRPr="00021E8D">
        <w:rPr>
          <w:rFonts w:ascii="Times New Roman" w:hAnsi="Times New Roman" w:cs="Times New Roman"/>
          <w:b/>
          <w:sz w:val="26"/>
          <w:szCs w:val="26"/>
          <w:lang w:val="fr-FR"/>
        </w:rPr>
        <w:t>;</w:t>
      </w:r>
    </w:p>
    <w:p w14:paraId="12D71541" w14:textId="5B79E581" w:rsidR="008C324C" w:rsidRPr="00021E8D" w:rsidRDefault="008C324C" w:rsidP="0032576C">
      <w:pPr>
        <w:spacing w:after="120" w:line="240" w:lineRule="auto"/>
        <w:jc w:val="both"/>
        <w:rPr>
          <w:rFonts w:ascii="Times New Roman" w:hAnsi="Times New Roman" w:cs="Times New Roman"/>
          <w:b/>
          <w:sz w:val="26"/>
          <w:szCs w:val="26"/>
          <w:lang w:val="fr-FR"/>
        </w:rPr>
      </w:pPr>
      <w:r w:rsidRPr="00021E8D">
        <w:rPr>
          <w:rFonts w:ascii="Times New Roman" w:hAnsi="Times New Roman" w:cs="Times New Roman"/>
          <w:b/>
          <w:sz w:val="26"/>
          <w:szCs w:val="26"/>
          <w:lang w:val="fr-FR"/>
        </w:rPr>
        <w:t>Mesdame</w:t>
      </w:r>
      <w:r w:rsidR="006D02AD" w:rsidRPr="00021E8D">
        <w:rPr>
          <w:rFonts w:ascii="Times New Roman" w:hAnsi="Times New Roman" w:cs="Times New Roman"/>
          <w:b/>
          <w:sz w:val="26"/>
          <w:szCs w:val="26"/>
          <w:lang w:val="fr-FR"/>
        </w:rPr>
        <w:t>s et Messieurs les cadres de l’Administration P</w:t>
      </w:r>
      <w:r w:rsidRPr="00021E8D">
        <w:rPr>
          <w:rFonts w:ascii="Times New Roman" w:hAnsi="Times New Roman" w:cs="Times New Roman"/>
          <w:b/>
          <w:sz w:val="26"/>
          <w:szCs w:val="26"/>
          <w:lang w:val="fr-FR"/>
        </w:rPr>
        <w:t>arlementaire ;</w:t>
      </w:r>
    </w:p>
    <w:p w14:paraId="6057293D" w14:textId="77777777" w:rsidR="008C324C" w:rsidRPr="00021E8D" w:rsidRDefault="008C324C" w:rsidP="0032576C">
      <w:pPr>
        <w:spacing w:after="120" w:line="240" w:lineRule="auto"/>
        <w:jc w:val="both"/>
        <w:rPr>
          <w:rFonts w:ascii="Times New Roman" w:hAnsi="Times New Roman" w:cs="Times New Roman"/>
          <w:b/>
          <w:sz w:val="26"/>
          <w:szCs w:val="26"/>
          <w:lang w:val="fr-FR"/>
        </w:rPr>
      </w:pPr>
      <w:r w:rsidRPr="00021E8D">
        <w:rPr>
          <w:rFonts w:ascii="Times New Roman" w:hAnsi="Times New Roman" w:cs="Times New Roman"/>
          <w:b/>
          <w:sz w:val="26"/>
          <w:szCs w:val="26"/>
          <w:lang w:val="fr-FR"/>
        </w:rPr>
        <w:t>Mesdames et Messieurs ;</w:t>
      </w:r>
    </w:p>
    <w:p w14:paraId="3E1D2F87" w14:textId="43F4DDC3" w:rsidR="00D9096C" w:rsidRPr="00021E8D" w:rsidRDefault="008C324C" w:rsidP="0032576C">
      <w:pPr>
        <w:spacing w:after="120" w:line="240" w:lineRule="auto"/>
        <w:jc w:val="both"/>
        <w:rPr>
          <w:rFonts w:ascii="Times New Roman" w:hAnsi="Times New Roman" w:cs="Times New Roman"/>
          <w:b/>
          <w:sz w:val="26"/>
          <w:szCs w:val="26"/>
          <w:lang w:val="fr-FR"/>
        </w:rPr>
      </w:pPr>
      <w:r w:rsidRPr="00021E8D">
        <w:rPr>
          <w:rFonts w:ascii="Times New Roman" w:hAnsi="Times New Roman" w:cs="Times New Roman"/>
          <w:b/>
          <w:sz w:val="26"/>
          <w:szCs w:val="26"/>
          <w:lang w:val="fr-FR"/>
        </w:rPr>
        <w:t>Distingués invités, tout protocole observé.</w:t>
      </w:r>
    </w:p>
    <w:p w14:paraId="3B2657B2" w14:textId="09AF5FB5" w:rsidR="0004735E" w:rsidRDefault="00D97E6C" w:rsidP="00040A05">
      <w:pPr>
        <w:spacing w:after="120"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L</w:t>
      </w:r>
      <w:r w:rsidR="00254A6F" w:rsidRPr="00E35E9A">
        <w:rPr>
          <w:rFonts w:ascii="Times New Roman" w:hAnsi="Times New Roman" w:cs="Times New Roman"/>
          <w:sz w:val="26"/>
          <w:szCs w:val="26"/>
          <w:lang w:val="fr-FR"/>
        </w:rPr>
        <w:t>a Commission Santé, Education, Affaires sociales et Culturelles a été saisie</w:t>
      </w:r>
      <w:r w:rsidR="0004735E">
        <w:rPr>
          <w:rFonts w:ascii="Times New Roman" w:hAnsi="Times New Roman" w:cs="Times New Roman"/>
          <w:sz w:val="26"/>
          <w:szCs w:val="26"/>
          <w:lang w:val="fr-FR"/>
        </w:rPr>
        <w:t xml:space="preserve"> le </w:t>
      </w:r>
      <w:r w:rsidR="00254A6F" w:rsidRPr="00E35E9A">
        <w:rPr>
          <w:rFonts w:ascii="Times New Roman" w:hAnsi="Times New Roman" w:cs="Times New Roman"/>
          <w:sz w:val="26"/>
          <w:szCs w:val="26"/>
          <w:lang w:val="fr-FR"/>
        </w:rPr>
        <w:t xml:space="preserve"> </w:t>
      </w:r>
      <w:r w:rsidR="0004735E" w:rsidRPr="00E35E9A">
        <w:rPr>
          <w:rFonts w:ascii="Times New Roman" w:hAnsi="Times New Roman" w:cs="Times New Roman"/>
          <w:sz w:val="26"/>
          <w:szCs w:val="26"/>
          <w:lang w:val="fr-FR"/>
        </w:rPr>
        <w:t>29 Avril 2025</w:t>
      </w:r>
      <w:r w:rsidR="0004735E">
        <w:rPr>
          <w:rFonts w:ascii="Times New Roman" w:hAnsi="Times New Roman" w:cs="Times New Roman"/>
          <w:sz w:val="26"/>
          <w:szCs w:val="26"/>
          <w:lang w:val="fr-FR"/>
        </w:rPr>
        <w:t>,</w:t>
      </w:r>
      <w:r w:rsidR="0004735E" w:rsidRPr="00E35E9A">
        <w:rPr>
          <w:rFonts w:ascii="Times New Roman" w:hAnsi="Times New Roman" w:cs="Times New Roman"/>
          <w:sz w:val="26"/>
          <w:szCs w:val="26"/>
          <w:lang w:val="fr-FR"/>
        </w:rPr>
        <w:t xml:space="preserve"> </w:t>
      </w:r>
      <w:r w:rsidR="00254A6F" w:rsidRPr="00E35E9A">
        <w:rPr>
          <w:rFonts w:ascii="Times New Roman" w:hAnsi="Times New Roman" w:cs="Times New Roman"/>
          <w:sz w:val="26"/>
          <w:szCs w:val="26"/>
          <w:lang w:val="fr-FR"/>
        </w:rPr>
        <w:t>par la conférence des présidents e</w:t>
      </w:r>
      <w:r w:rsidR="00AD1C1A" w:rsidRPr="00E35E9A">
        <w:rPr>
          <w:rFonts w:ascii="Times New Roman" w:hAnsi="Times New Roman" w:cs="Times New Roman"/>
          <w:sz w:val="26"/>
          <w:szCs w:val="26"/>
          <w:lang w:val="fr-FR"/>
        </w:rPr>
        <w:t xml:space="preserve">n qualité de commission de fond </w:t>
      </w:r>
      <w:r w:rsidR="002268A7">
        <w:rPr>
          <w:rFonts w:ascii="Times New Roman" w:hAnsi="Times New Roman" w:cs="Times New Roman"/>
          <w:sz w:val="26"/>
          <w:szCs w:val="26"/>
          <w:lang w:val="fr-FR"/>
        </w:rPr>
        <w:t>pour examiner le</w:t>
      </w:r>
      <w:r w:rsidR="002268A7" w:rsidRPr="00E35E9A">
        <w:rPr>
          <w:rFonts w:ascii="Times New Roman" w:hAnsi="Times New Roman" w:cs="Times New Roman"/>
          <w:sz w:val="26"/>
          <w:szCs w:val="26"/>
          <w:lang w:val="fr-FR"/>
        </w:rPr>
        <w:t xml:space="preserve"> projet de loi portant promotion et  protectio</w:t>
      </w:r>
      <w:r w:rsidR="00D3118F">
        <w:rPr>
          <w:rFonts w:ascii="Times New Roman" w:hAnsi="Times New Roman" w:cs="Times New Roman"/>
          <w:sz w:val="26"/>
          <w:szCs w:val="26"/>
          <w:lang w:val="fr-FR"/>
        </w:rPr>
        <w:t>n des D</w:t>
      </w:r>
      <w:r w:rsidR="0082561E">
        <w:rPr>
          <w:rFonts w:ascii="Times New Roman" w:hAnsi="Times New Roman" w:cs="Times New Roman"/>
          <w:sz w:val="26"/>
          <w:szCs w:val="26"/>
          <w:lang w:val="fr-FR"/>
        </w:rPr>
        <w:t xml:space="preserve">roits des personnes en situation de </w:t>
      </w:r>
      <w:r w:rsidR="002268A7" w:rsidRPr="00E35E9A">
        <w:rPr>
          <w:rFonts w:ascii="Times New Roman" w:hAnsi="Times New Roman" w:cs="Times New Roman"/>
          <w:sz w:val="26"/>
          <w:szCs w:val="26"/>
          <w:lang w:val="fr-FR"/>
        </w:rPr>
        <w:t xml:space="preserve"> handicap</w:t>
      </w:r>
      <w:r w:rsidR="002268A7">
        <w:rPr>
          <w:rFonts w:ascii="Times New Roman" w:hAnsi="Times New Roman" w:cs="Times New Roman"/>
          <w:sz w:val="26"/>
          <w:szCs w:val="26"/>
          <w:lang w:val="fr-FR"/>
        </w:rPr>
        <w:t xml:space="preserve"> en République de Guinée.</w:t>
      </w:r>
      <w:r w:rsidR="00AD1C1A" w:rsidRPr="00E35E9A">
        <w:rPr>
          <w:rFonts w:ascii="Times New Roman" w:hAnsi="Times New Roman" w:cs="Times New Roman"/>
          <w:sz w:val="26"/>
          <w:szCs w:val="26"/>
          <w:lang w:val="fr-FR"/>
        </w:rPr>
        <w:t xml:space="preserve"> </w:t>
      </w:r>
    </w:p>
    <w:p w14:paraId="46E3C305" w14:textId="24FB6C64" w:rsidR="00254A6F" w:rsidRPr="00E35E9A" w:rsidRDefault="0004735E" w:rsidP="00040A05">
      <w:pPr>
        <w:spacing w:after="120"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La</w:t>
      </w:r>
      <w:r w:rsidR="00AD2736" w:rsidRPr="00E35E9A">
        <w:rPr>
          <w:rFonts w:ascii="Times New Roman" w:hAnsi="Times New Roman" w:cs="Times New Roman"/>
          <w:sz w:val="26"/>
          <w:szCs w:val="26"/>
          <w:lang w:val="fr-FR"/>
        </w:rPr>
        <w:t xml:space="preserve"> Commission Lois O</w:t>
      </w:r>
      <w:r w:rsidR="00254A6F" w:rsidRPr="00E35E9A">
        <w:rPr>
          <w:rFonts w:ascii="Times New Roman" w:hAnsi="Times New Roman" w:cs="Times New Roman"/>
          <w:sz w:val="26"/>
          <w:szCs w:val="26"/>
          <w:lang w:val="fr-FR"/>
        </w:rPr>
        <w:t>rganiques, Administration publique et Organisation judiciaire</w:t>
      </w:r>
      <w:r w:rsidR="00AD1C1A" w:rsidRPr="00E35E9A">
        <w:rPr>
          <w:rFonts w:ascii="Times New Roman" w:hAnsi="Times New Roman" w:cs="Times New Roman"/>
          <w:sz w:val="26"/>
          <w:szCs w:val="26"/>
          <w:lang w:val="fr-FR"/>
        </w:rPr>
        <w:t xml:space="preserve"> et</w:t>
      </w:r>
      <w:r>
        <w:rPr>
          <w:rFonts w:ascii="Times New Roman" w:hAnsi="Times New Roman" w:cs="Times New Roman"/>
          <w:sz w:val="26"/>
          <w:szCs w:val="26"/>
          <w:lang w:val="fr-FR"/>
        </w:rPr>
        <w:t xml:space="preserve"> la commission </w:t>
      </w:r>
      <w:r w:rsidR="001F14FD" w:rsidRPr="00E35E9A">
        <w:rPr>
          <w:rFonts w:ascii="Times New Roman" w:hAnsi="Times New Roman" w:cs="Times New Roman"/>
          <w:sz w:val="26"/>
          <w:szCs w:val="26"/>
          <w:lang w:val="fr-FR"/>
        </w:rPr>
        <w:t>Réconciliation</w:t>
      </w:r>
      <w:r w:rsidR="00E735F9" w:rsidRPr="00E35E9A">
        <w:rPr>
          <w:rFonts w:ascii="Times New Roman" w:hAnsi="Times New Roman" w:cs="Times New Roman"/>
          <w:sz w:val="26"/>
          <w:szCs w:val="26"/>
          <w:lang w:val="fr-FR"/>
        </w:rPr>
        <w:t>,</w:t>
      </w:r>
      <w:r w:rsidR="001F14FD" w:rsidRPr="00E35E9A">
        <w:rPr>
          <w:rFonts w:ascii="Times New Roman" w:hAnsi="Times New Roman" w:cs="Times New Roman"/>
          <w:sz w:val="26"/>
          <w:szCs w:val="26"/>
          <w:lang w:val="fr-FR"/>
        </w:rPr>
        <w:t xml:space="preserve"> </w:t>
      </w:r>
      <w:r w:rsidR="00E735F9" w:rsidRPr="00E35E9A">
        <w:rPr>
          <w:rFonts w:ascii="Times New Roman" w:hAnsi="Times New Roman" w:cs="Times New Roman"/>
          <w:sz w:val="26"/>
          <w:szCs w:val="26"/>
          <w:lang w:val="fr-FR"/>
        </w:rPr>
        <w:t>Droit</w:t>
      </w:r>
      <w:r w:rsidR="00D3118F">
        <w:rPr>
          <w:rFonts w:ascii="Times New Roman" w:hAnsi="Times New Roman" w:cs="Times New Roman"/>
          <w:sz w:val="26"/>
          <w:szCs w:val="26"/>
          <w:lang w:val="fr-FR"/>
        </w:rPr>
        <w:t>s</w:t>
      </w:r>
      <w:r w:rsidR="00E735F9" w:rsidRPr="00E35E9A">
        <w:rPr>
          <w:rFonts w:ascii="Times New Roman" w:hAnsi="Times New Roman" w:cs="Times New Roman"/>
          <w:sz w:val="26"/>
          <w:szCs w:val="26"/>
          <w:lang w:val="fr-FR"/>
        </w:rPr>
        <w:t xml:space="preserve"> </w:t>
      </w:r>
      <w:r w:rsidR="001F14FD" w:rsidRPr="00E35E9A">
        <w:rPr>
          <w:rFonts w:ascii="Times New Roman" w:hAnsi="Times New Roman" w:cs="Times New Roman"/>
          <w:sz w:val="26"/>
          <w:szCs w:val="26"/>
          <w:lang w:val="fr-FR"/>
        </w:rPr>
        <w:t xml:space="preserve">humains, justice, communication et information </w:t>
      </w:r>
      <w:r w:rsidR="00E735F9" w:rsidRPr="00E35E9A">
        <w:rPr>
          <w:rFonts w:ascii="Times New Roman" w:hAnsi="Times New Roman" w:cs="Times New Roman"/>
          <w:sz w:val="26"/>
          <w:szCs w:val="26"/>
          <w:lang w:val="fr-FR"/>
        </w:rPr>
        <w:t xml:space="preserve"> </w:t>
      </w:r>
      <w:r w:rsidR="00254A6F" w:rsidRPr="00E35E9A">
        <w:rPr>
          <w:rFonts w:ascii="Times New Roman" w:hAnsi="Times New Roman" w:cs="Times New Roman"/>
          <w:sz w:val="26"/>
          <w:szCs w:val="26"/>
          <w:lang w:val="fr-FR"/>
        </w:rPr>
        <w:t xml:space="preserve"> </w:t>
      </w:r>
      <w:r w:rsidR="00E735F9" w:rsidRPr="00E35E9A">
        <w:rPr>
          <w:rFonts w:ascii="Times New Roman" w:hAnsi="Times New Roman" w:cs="Times New Roman"/>
          <w:sz w:val="26"/>
          <w:szCs w:val="26"/>
          <w:lang w:val="fr-FR"/>
        </w:rPr>
        <w:t xml:space="preserve">ont </w:t>
      </w:r>
      <w:r w:rsidR="007529F8" w:rsidRPr="00E35E9A">
        <w:rPr>
          <w:rFonts w:ascii="Times New Roman" w:hAnsi="Times New Roman" w:cs="Times New Roman"/>
          <w:sz w:val="26"/>
          <w:szCs w:val="26"/>
          <w:lang w:val="fr-FR"/>
        </w:rPr>
        <w:t>ét</w:t>
      </w:r>
      <w:r w:rsidR="00D3118F">
        <w:rPr>
          <w:rFonts w:ascii="Times New Roman" w:hAnsi="Times New Roman" w:cs="Times New Roman"/>
          <w:sz w:val="26"/>
          <w:szCs w:val="26"/>
          <w:lang w:val="fr-FR"/>
        </w:rPr>
        <w:t>é également saisies en qualité</w:t>
      </w:r>
      <w:r w:rsidR="007529F8" w:rsidRPr="00E35E9A">
        <w:rPr>
          <w:rFonts w:ascii="Times New Roman" w:hAnsi="Times New Roman" w:cs="Times New Roman"/>
          <w:sz w:val="26"/>
          <w:szCs w:val="26"/>
          <w:lang w:val="fr-FR"/>
        </w:rPr>
        <w:t xml:space="preserve"> </w:t>
      </w:r>
      <w:r w:rsidR="00D3118F">
        <w:rPr>
          <w:rFonts w:ascii="Times New Roman" w:hAnsi="Times New Roman" w:cs="Times New Roman"/>
          <w:sz w:val="26"/>
          <w:szCs w:val="26"/>
          <w:lang w:val="fr-FR"/>
        </w:rPr>
        <w:t>de</w:t>
      </w:r>
      <w:r w:rsidR="00105EDF" w:rsidRPr="00E35E9A">
        <w:rPr>
          <w:rFonts w:ascii="Times New Roman" w:hAnsi="Times New Roman" w:cs="Times New Roman"/>
          <w:sz w:val="26"/>
          <w:szCs w:val="26"/>
          <w:lang w:val="fr-FR"/>
        </w:rPr>
        <w:t xml:space="preserve"> commission</w:t>
      </w:r>
      <w:r w:rsidR="001F4BDD">
        <w:rPr>
          <w:rFonts w:ascii="Times New Roman" w:hAnsi="Times New Roman" w:cs="Times New Roman"/>
          <w:sz w:val="26"/>
          <w:szCs w:val="26"/>
          <w:lang w:val="fr-FR"/>
        </w:rPr>
        <w:t>s</w:t>
      </w:r>
      <w:r w:rsidR="00254A6F" w:rsidRPr="00E35E9A">
        <w:rPr>
          <w:rFonts w:ascii="Times New Roman" w:hAnsi="Times New Roman" w:cs="Times New Roman"/>
          <w:sz w:val="26"/>
          <w:szCs w:val="26"/>
          <w:lang w:val="fr-FR"/>
        </w:rPr>
        <w:t xml:space="preserve"> d’avis.</w:t>
      </w:r>
    </w:p>
    <w:p w14:paraId="7E8AAAA3" w14:textId="3D5A2834" w:rsidR="001F4BDD" w:rsidRDefault="001F4BDD" w:rsidP="000A69F7">
      <w:pPr>
        <w:spacing w:after="120"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E</w:t>
      </w:r>
      <w:r w:rsidR="00CA0DAC" w:rsidRPr="00E35E9A">
        <w:rPr>
          <w:rFonts w:ascii="Times New Roman" w:hAnsi="Times New Roman" w:cs="Times New Roman"/>
          <w:sz w:val="26"/>
          <w:szCs w:val="26"/>
          <w:lang w:val="fr-FR"/>
        </w:rPr>
        <w:t xml:space="preserve">n collaboration avec les commissions </w:t>
      </w:r>
      <w:r w:rsidRPr="00E35E9A">
        <w:rPr>
          <w:rFonts w:ascii="Times New Roman" w:hAnsi="Times New Roman" w:cs="Times New Roman"/>
          <w:sz w:val="26"/>
          <w:szCs w:val="26"/>
          <w:lang w:val="fr-FR"/>
        </w:rPr>
        <w:t xml:space="preserve">d’avis </w:t>
      </w:r>
      <w:r>
        <w:rPr>
          <w:rFonts w:ascii="Times New Roman" w:hAnsi="Times New Roman" w:cs="Times New Roman"/>
          <w:sz w:val="26"/>
          <w:szCs w:val="26"/>
          <w:lang w:val="fr-FR"/>
        </w:rPr>
        <w:t>nous avons tenus</w:t>
      </w:r>
      <w:r w:rsidR="000B5905" w:rsidRPr="00E35E9A">
        <w:rPr>
          <w:rFonts w:ascii="Times New Roman" w:hAnsi="Times New Roman" w:cs="Times New Roman"/>
          <w:sz w:val="26"/>
          <w:szCs w:val="26"/>
          <w:lang w:val="fr-FR"/>
        </w:rPr>
        <w:t xml:space="preserve"> </w:t>
      </w:r>
      <w:r w:rsidR="00E602FB" w:rsidRPr="00E35E9A">
        <w:rPr>
          <w:rFonts w:ascii="Times New Roman" w:hAnsi="Times New Roman" w:cs="Times New Roman"/>
          <w:sz w:val="26"/>
          <w:szCs w:val="26"/>
          <w:lang w:val="fr-FR"/>
        </w:rPr>
        <w:t>plusieurs</w:t>
      </w:r>
      <w:r w:rsidR="007529F8" w:rsidRPr="00E35E9A">
        <w:rPr>
          <w:rFonts w:ascii="Times New Roman" w:hAnsi="Times New Roman" w:cs="Times New Roman"/>
          <w:sz w:val="26"/>
          <w:szCs w:val="26"/>
          <w:lang w:val="fr-FR"/>
        </w:rPr>
        <w:t xml:space="preserve"> séances de </w:t>
      </w:r>
      <w:r>
        <w:rPr>
          <w:rFonts w:ascii="Times New Roman" w:hAnsi="Times New Roman" w:cs="Times New Roman"/>
          <w:sz w:val="26"/>
          <w:szCs w:val="26"/>
          <w:lang w:val="fr-FR"/>
        </w:rPr>
        <w:t xml:space="preserve">travail conformément à un </w:t>
      </w:r>
      <w:r w:rsidR="0058088F">
        <w:rPr>
          <w:rFonts w:ascii="Times New Roman" w:hAnsi="Times New Roman" w:cs="Times New Roman"/>
          <w:sz w:val="26"/>
          <w:szCs w:val="26"/>
          <w:lang w:val="fr-FR"/>
        </w:rPr>
        <w:t>chronogramme</w:t>
      </w:r>
      <w:r>
        <w:rPr>
          <w:rFonts w:ascii="Times New Roman" w:hAnsi="Times New Roman" w:cs="Times New Roman"/>
          <w:sz w:val="26"/>
          <w:szCs w:val="26"/>
          <w:lang w:val="fr-FR"/>
        </w:rPr>
        <w:t xml:space="preserve"> établi</w:t>
      </w:r>
      <w:r w:rsidR="00974CDA">
        <w:rPr>
          <w:rFonts w:ascii="Times New Roman" w:hAnsi="Times New Roman" w:cs="Times New Roman"/>
          <w:sz w:val="26"/>
          <w:szCs w:val="26"/>
          <w:lang w:val="fr-FR"/>
        </w:rPr>
        <w:t xml:space="preserve"> à cet effet</w:t>
      </w:r>
      <w:r>
        <w:rPr>
          <w:rFonts w:ascii="Times New Roman" w:hAnsi="Times New Roman" w:cs="Times New Roman"/>
          <w:sz w:val="26"/>
          <w:szCs w:val="26"/>
          <w:lang w:val="fr-FR"/>
        </w:rPr>
        <w:t>.</w:t>
      </w:r>
    </w:p>
    <w:p w14:paraId="752BF615" w14:textId="3C324D29" w:rsidR="000A69F7" w:rsidRPr="0058088F" w:rsidRDefault="0058088F" w:rsidP="0058088F">
      <w:pPr>
        <w:spacing w:after="120"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Du</w:t>
      </w:r>
      <w:r w:rsidRPr="0058088F">
        <w:rPr>
          <w:rFonts w:ascii="Times New Roman" w:hAnsi="Times New Roman" w:cs="Times New Roman"/>
          <w:sz w:val="26"/>
          <w:szCs w:val="26"/>
          <w:lang w:val="fr-FR"/>
        </w:rPr>
        <w:t xml:space="preserve"> 08 au 21 mai 2025 séances de travail en commission ou nous avons successivement reçu :</w:t>
      </w:r>
    </w:p>
    <w:p w14:paraId="67FB222C" w14:textId="258B39D4" w:rsidR="0058088F" w:rsidRPr="00652C64" w:rsidRDefault="0058088F" w:rsidP="000A69F7">
      <w:pPr>
        <w:pStyle w:val="Paragraphedeliste"/>
        <w:numPr>
          <w:ilvl w:val="0"/>
          <w:numId w:val="41"/>
        </w:numPr>
        <w:spacing w:before="240" w:after="120" w:line="276" w:lineRule="auto"/>
        <w:jc w:val="both"/>
        <w:rPr>
          <w:rFonts w:ascii="Times New Roman" w:hAnsi="Times New Roman" w:cs="Times New Roman"/>
          <w:sz w:val="26"/>
          <w:szCs w:val="26"/>
          <w:lang w:val="fr-FR"/>
        </w:rPr>
      </w:pPr>
      <w:r w:rsidRPr="00652C64">
        <w:rPr>
          <w:rFonts w:ascii="Times New Roman" w:hAnsi="Times New Roman" w:cs="Times New Roman"/>
          <w:sz w:val="26"/>
          <w:szCs w:val="26"/>
          <w:lang w:val="fr-FR"/>
        </w:rPr>
        <w:t>le 09 mai 2025</w:t>
      </w:r>
      <w:r w:rsidR="000F3AB3" w:rsidRPr="00652C64">
        <w:rPr>
          <w:rFonts w:ascii="Times New Roman" w:hAnsi="Times New Roman" w:cs="Times New Roman"/>
          <w:sz w:val="26"/>
          <w:szCs w:val="26"/>
          <w:lang w:val="fr-FR"/>
        </w:rPr>
        <w:t>,</w:t>
      </w:r>
      <w:r w:rsidRPr="00652C64">
        <w:rPr>
          <w:rFonts w:ascii="Times New Roman" w:hAnsi="Times New Roman" w:cs="Times New Roman"/>
          <w:sz w:val="26"/>
          <w:szCs w:val="26"/>
          <w:lang w:val="fr-FR"/>
        </w:rPr>
        <w:t xml:space="preserve"> les cadres du ministère de la Promotion feminine, de l’Enfance et des personnes vuln</w:t>
      </w:r>
      <w:r w:rsidR="00974CDA" w:rsidRPr="00652C64">
        <w:rPr>
          <w:rFonts w:ascii="Times New Roman" w:hAnsi="Times New Roman" w:cs="Times New Roman"/>
          <w:sz w:val="26"/>
          <w:szCs w:val="26"/>
          <w:lang w:val="fr-FR"/>
        </w:rPr>
        <w:t>é</w:t>
      </w:r>
      <w:r w:rsidRPr="00652C64">
        <w:rPr>
          <w:rFonts w:ascii="Times New Roman" w:hAnsi="Times New Roman" w:cs="Times New Roman"/>
          <w:sz w:val="26"/>
          <w:szCs w:val="26"/>
          <w:lang w:val="fr-FR"/>
        </w:rPr>
        <w:t>rable</w:t>
      </w:r>
      <w:r w:rsidR="00974CDA" w:rsidRPr="00652C64">
        <w:rPr>
          <w:rFonts w:ascii="Times New Roman" w:hAnsi="Times New Roman" w:cs="Times New Roman"/>
          <w:sz w:val="26"/>
          <w:szCs w:val="26"/>
          <w:lang w:val="fr-FR"/>
        </w:rPr>
        <w:t>s</w:t>
      </w:r>
    </w:p>
    <w:p w14:paraId="15B0C766" w14:textId="64360A7D" w:rsidR="000A69F7" w:rsidRPr="00652C64" w:rsidRDefault="00D3118F" w:rsidP="000A69F7">
      <w:pPr>
        <w:pStyle w:val="Paragraphedeliste"/>
        <w:numPr>
          <w:ilvl w:val="0"/>
          <w:numId w:val="41"/>
        </w:numPr>
        <w:spacing w:before="240" w:after="120" w:line="276" w:lineRule="auto"/>
        <w:jc w:val="both"/>
        <w:rPr>
          <w:rFonts w:ascii="Times New Roman" w:hAnsi="Times New Roman" w:cs="Times New Roman"/>
          <w:sz w:val="26"/>
          <w:szCs w:val="26"/>
          <w:lang w:val="fr-FR"/>
        </w:rPr>
      </w:pPr>
      <w:r w:rsidRPr="00652C64">
        <w:rPr>
          <w:rFonts w:ascii="Times New Roman" w:hAnsi="Times New Roman" w:cs="Times New Roman"/>
          <w:sz w:val="26"/>
          <w:szCs w:val="26"/>
          <w:lang w:val="fr-FR"/>
        </w:rPr>
        <w:t>le 13 mai 2025</w:t>
      </w:r>
      <w:r w:rsidR="000F3AB3" w:rsidRPr="00652C64">
        <w:rPr>
          <w:rFonts w:ascii="Times New Roman" w:hAnsi="Times New Roman" w:cs="Times New Roman"/>
          <w:sz w:val="26"/>
          <w:szCs w:val="26"/>
          <w:lang w:val="fr-FR"/>
        </w:rPr>
        <w:t>,</w:t>
      </w:r>
      <w:r w:rsidRPr="00652C64">
        <w:rPr>
          <w:rFonts w:ascii="Times New Roman" w:hAnsi="Times New Roman" w:cs="Times New Roman"/>
          <w:sz w:val="26"/>
          <w:szCs w:val="26"/>
          <w:lang w:val="fr-FR"/>
        </w:rPr>
        <w:t xml:space="preserve"> </w:t>
      </w:r>
      <w:r w:rsidR="0082561E" w:rsidRPr="00652C64">
        <w:rPr>
          <w:rFonts w:ascii="Times New Roman" w:hAnsi="Times New Roman" w:cs="Times New Roman"/>
          <w:sz w:val="26"/>
          <w:szCs w:val="26"/>
          <w:lang w:val="fr-FR"/>
        </w:rPr>
        <w:t>les structures et organis</w:t>
      </w:r>
      <w:r w:rsidR="000A69F7" w:rsidRPr="00652C64">
        <w:rPr>
          <w:rFonts w:ascii="Times New Roman" w:hAnsi="Times New Roman" w:cs="Times New Roman"/>
          <w:sz w:val="26"/>
          <w:szCs w:val="26"/>
          <w:lang w:val="fr-FR"/>
        </w:rPr>
        <w:t>ation</w:t>
      </w:r>
      <w:r w:rsidR="00F15EBE" w:rsidRPr="00652C64">
        <w:rPr>
          <w:rFonts w:ascii="Times New Roman" w:hAnsi="Times New Roman" w:cs="Times New Roman"/>
          <w:sz w:val="26"/>
          <w:szCs w:val="26"/>
          <w:lang w:val="fr-FR"/>
        </w:rPr>
        <w:t>s</w:t>
      </w:r>
      <w:r w:rsidR="003820F3" w:rsidRPr="00652C64">
        <w:rPr>
          <w:rFonts w:ascii="Times New Roman" w:hAnsi="Times New Roman" w:cs="Times New Roman"/>
          <w:sz w:val="26"/>
          <w:szCs w:val="26"/>
          <w:lang w:val="fr-FR"/>
        </w:rPr>
        <w:t xml:space="preserve"> de defense des D</w:t>
      </w:r>
      <w:r w:rsidR="000A69F7" w:rsidRPr="00652C64">
        <w:rPr>
          <w:rFonts w:ascii="Times New Roman" w:hAnsi="Times New Roman" w:cs="Times New Roman"/>
          <w:sz w:val="26"/>
          <w:szCs w:val="26"/>
          <w:lang w:val="fr-FR"/>
        </w:rPr>
        <w:t>roit de</w:t>
      </w:r>
      <w:r w:rsidR="007E20E9" w:rsidRPr="00652C64">
        <w:rPr>
          <w:rFonts w:ascii="Times New Roman" w:hAnsi="Times New Roman" w:cs="Times New Roman"/>
          <w:sz w:val="26"/>
          <w:szCs w:val="26"/>
          <w:lang w:val="fr-FR"/>
        </w:rPr>
        <w:t>s personnes en situation de handicap</w:t>
      </w:r>
      <w:r w:rsidR="00E54F38" w:rsidRPr="00652C64">
        <w:rPr>
          <w:rFonts w:ascii="Times New Roman" w:hAnsi="Times New Roman" w:cs="Times New Roman"/>
          <w:sz w:val="26"/>
          <w:szCs w:val="26"/>
          <w:lang w:val="fr-FR"/>
        </w:rPr>
        <w:t xml:space="preserve"> </w:t>
      </w:r>
    </w:p>
    <w:p w14:paraId="2684A3D8" w14:textId="70D79F66" w:rsidR="000A69F7" w:rsidRPr="00652C64" w:rsidRDefault="00E54F38" w:rsidP="000A69F7">
      <w:pPr>
        <w:pStyle w:val="Paragraphedeliste"/>
        <w:numPr>
          <w:ilvl w:val="0"/>
          <w:numId w:val="41"/>
        </w:numPr>
        <w:spacing w:before="240" w:after="120" w:line="276" w:lineRule="auto"/>
        <w:jc w:val="both"/>
        <w:rPr>
          <w:rFonts w:ascii="Times New Roman" w:hAnsi="Times New Roman" w:cs="Times New Roman"/>
          <w:sz w:val="26"/>
          <w:szCs w:val="26"/>
          <w:lang w:val="fr-FR"/>
        </w:rPr>
      </w:pPr>
      <w:r w:rsidRPr="00FA4DCD">
        <w:rPr>
          <w:rFonts w:ascii="Times New Roman" w:hAnsi="Times New Roman" w:cs="Times New Roman"/>
          <w:sz w:val="26"/>
          <w:szCs w:val="26"/>
          <w:lang w:val="fr-FR"/>
        </w:rPr>
        <w:t>le 02 juin 2025</w:t>
      </w:r>
      <w:r>
        <w:rPr>
          <w:rFonts w:ascii="Times New Roman" w:hAnsi="Times New Roman" w:cs="Times New Roman"/>
          <w:sz w:val="26"/>
          <w:szCs w:val="26"/>
          <w:lang w:val="fr-FR"/>
        </w:rPr>
        <w:t>,</w:t>
      </w:r>
      <w:r w:rsidRPr="00FA4DCD">
        <w:rPr>
          <w:rFonts w:ascii="Times New Roman" w:hAnsi="Times New Roman" w:cs="Times New Roman"/>
          <w:sz w:val="26"/>
          <w:szCs w:val="26"/>
          <w:lang w:val="fr-FR"/>
        </w:rPr>
        <w:t xml:space="preserve">  </w:t>
      </w:r>
      <w:r w:rsidR="000A69F7" w:rsidRPr="00FA4DCD">
        <w:rPr>
          <w:rFonts w:ascii="Times New Roman" w:hAnsi="Times New Roman" w:cs="Times New Roman"/>
          <w:sz w:val="26"/>
          <w:szCs w:val="26"/>
          <w:lang w:val="fr-FR"/>
        </w:rPr>
        <w:t xml:space="preserve">le Haut-Commissariat aux Droits de </w:t>
      </w:r>
      <w:r w:rsidR="00C50078" w:rsidRPr="00FA4DCD">
        <w:rPr>
          <w:rFonts w:ascii="Times New Roman" w:hAnsi="Times New Roman" w:cs="Times New Roman"/>
          <w:sz w:val="26"/>
          <w:szCs w:val="26"/>
          <w:lang w:val="fr-FR"/>
        </w:rPr>
        <w:t>l’Homme</w:t>
      </w:r>
      <w:r w:rsidR="000A69F7" w:rsidRPr="00FA4DCD">
        <w:rPr>
          <w:rFonts w:ascii="Times New Roman" w:hAnsi="Times New Roman" w:cs="Times New Roman"/>
          <w:sz w:val="26"/>
          <w:szCs w:val="26"/>
          <w:lang w:val="fr-FR"/>
        </w:rPr>
        <w:t xml:space="preserve"> </w:t>
      </w:r>
    </w:p>
    <w:p w14:paraId="17CFCD48" w14:textId="707BE118" w:rsidR="00E54F38" w:rsidRPr="00652C64" w:rsidRDefault="00AF0698" w:rsidP="00E54F38">
      <w:pPr>
        <w:spacing w:before="240" w:after="120" w:line="276" w:lineRule="auto"/>
        <w:jc w:val="both"/>
        <w:rPr>
          <w:rFonts w:ascii="Times New Roman" w:hAnsi="Times New Roman" w:cs="Times New Roman"/>
          <w:sz w:val="26"/>
          <w:szCs w:val="26"/>
          <w:lang w:val="fr-FR"/>
        </w:rPr>
      </w:pPr>
      <w:r w:rsidRPr="00652C64">
        <w:rPr>
          <w:rFonts w:ascii="Times New Roman" w:hAnsi="Times New Roman" w:cs="Times New Roman"/>
          <w:sz w:val="26"/>
          <w:szCs w:val="26"/>
          <w:lang w:val="fr-FR"/>
        </w:rPr>
        <w:t>C</w:t>
      </w:r>
      <w:r w:rsidR="006F377C" w:rsidRPr="00652C64">
        <w:rPr>
          <w:rFonts w:ascii="Times New Roman" w:hAnsi="Times New Roman" w:cs="Times New Roman"/>
          <w:sz w:val="26"/>
          <w:szCs w:val="26"/>
          <w:lang w:val="fr-FR"/>
        </w:rPr>
        <w:t>es</w:t>
      </w:r>
      <w:r w:rsidR="00E54F38" w:rsidRPr="00652C64">
        <w:rPr>
          <w:rFonts w:ascii="Times New Roman" w:hAnsi="Times New Roman" w:cs="Times New Roman"/>
          <w:sz w:val="26"/>
          <w:szCs w:val="26"/>
          <w:lang w:val="fr-FR"/>
        </w:rPr>
        <w:t xml:space="preserve"> diff</w:t>
      </w:r>
      <w:r w:rsidR="00F061A3" w:rsidRPr="00652C64">
        <w:rPr>
          <w:rFonts w:ascii="Times New Roman" w:hAnsi="Times New Roman" w:cs="Times New Roman"/>
          <w:sz w:val="26"/>
          <w:szCs w:val="26"/>
          <w:lang w:val="fr-FR"/>
        </w:rPr>
        <w:t>é</w:t>
      </w:r>
      <w:r w:rsidR="00E54F38" w:rsidRPr="00652C64">
        <w:rPr>
          <w:rFonts w:ascii="Times New Roman" w:hAnsi="Times New Roman" w:cs="Times New Roman"/>
          <w:sz w:val="26"/>
          <w:szCs w:val="26"/>
          <w:lang w:val="fr-FR"/>
        </w:rPr>
        <w:t xml:space="preserve">rentes rencontres </w:t>
      </w:r>
      <w:r w:rsidR="0058088F" w:rsidRPr="00652C64">
        <w:rPr>
          <w:rFonts w:ascii="Times New Roman" w:hAnsi="Times New Roman" w:cs="Times New Roman"/>
          <w:sz w:val="26"/>
          <w:szCs w:val="26"/>
          <w:lang w:val="fr-FR"/>
        </w:rPr>
        <w:t xml:space="preserve"> nous </w:t>
      </w:r>
      <w:r w:rsidR="00E54F38" w:rsidRPr="00652C64">
        <w:rPr>
          <w:rFonts w:ascii="Times New Roman" w:hAnsi="Times New Roman" w:cs="Times New Roman"/>
          <w:sz w:val="26"/>
          <w:szCs w:val="26"/>
          <w:lang w:val="fr-FR"/>
        </w:rPr>
        <w:t xml:space="preserve">ont </w:t>
      </w:r>
      <w:r w:rsidR="00F061A3" w:rsidRPr="00652C64">
        <w:rPr>
          <w:rFonts w:ascii="Times New Roman" w:hAnsi="Times New Roman" w:cs="Times New Roman"/>
          <w:sz w:val="26"/>
          <w:szCs w:val="26"/>
          <w:lang w:val="fr-FR"/>
        </w:rPr>
        <w:t>permit</w:t>
      </w:r>
      <w:r w:rsidR="003820F3" w:rsidRPr="00652C64">
        <w:rPr>
          <w:rFonts w:ascii="Times New Roman" w:hAnsi="Times New Roman" w:cs="Times New Roman"/>
          <w:sz w:val="26"/>
          <w:szCs w:val="26"/>
          <w:lang w:val="fr-FR"/>
        </w:rPr>
        <w:t xml:space="preserve"> d’</w:t>
      </w:r>
      <w:r w:rsidR="0058088F" w:rsidRPr="00652C64">
        <w:rPr>
          <w:rFonts w:ascii="Times New Roman" w:hAnsi="Times New Roman" w:cs="Times New Roman"/>
          <w:sz w:val="26"/>
          <w:szCs w:val="26"/>
          <w:lang w:val="fr-FR"/>
        </w:rPr>
        <w:t>é</w:t>
      </w:r>
      <w:r w:rsidR="003820F3" w:rsidRPr="00652C64">
        <w:rPr>
          <w:rFonts w:ascii="Times New Roman" w:hAnsi="Times New Roman" w:cs="Times New Roman"/>
          <w:sz w:val="26"/>
          <w:szCs w:val="26"/>
          <w:lang w:val="fr-FR"/>
        </w:rPr>
        <w:t>chang</w:t>
      </w:r>
      <w:r w:rsidR="0058088F" w:rsidRPr="00652C64">
        <w:rPr>
          <w:rFonts w:ascii="Times New Roman" w:hAnsi="Times New Roman" w:cs="Times New Roman"/>
          <w:sz w:val="26"/>
          <w:szCs w:val="26"/>
          <w:lang w:val="fr-FR"/>
        </w:rPr>
        <w:t>er</w:t>
      </w:r>
      <w:r w:rsidR="003820F3" w:rsidRPr="00652C64">
        <w:rPr>
          <w:rFonts w:ascii="Times New Roman" w:hAnsi="Times New Roman" w:cs="Times New Roman"/>
          <w:sz w:val="26"/>
          <w:szCs w:val="26"/>
          <w:lang w:val="fr-FR"/>
        </w:rPr>
        <w:t xml:space="preserve"> sur</w:t>
      </w:r>
      <w:r w:rsidR="000A05A2" w:rsidRPr="00652C64">
        <w:rPr>
          <w:rFonts w:ascii="Times New Roman" w:hAnsi="Times New Roman" w:cs="Times New Roman"/>
          <w:sz w:val="26"/>
          <w:szCs w:val="26"/>
          <w:lang w:val="fr-FR"/>
        </w:rPr>
        <w:t xml:space="preserve"> l’</w:t>
      </w:r>
      <w:r w:rsidR="00DF684E" w:rsidRPr="00652C64">
        <w:rPr>
          <w:rFonts w:ascii="Times New Roman" w:hAnsi="Times New Roman" w:cs="Times New Roman"/>
          <w:sz w:val="26"/>
          <w:szCs w:val="26"/>
          <w:lang w:val="fr-FR"/>
        </w:rPr>
        <w:t>importance</w:t>
      </w:r>
      <w:r w:rsidR="00827D14" w:rsidRPr="00652C64">
        <w:rPr>
          <w:rFonts w:ascii="Times New Roman" w:hAnsi="Times New Roman" w:cs="Times New Roman"/>
          <w:sz w:val="26"/>
          <w:szCs w:val="26"/>
          <w:lang w:val="fr-FR"/>
        </w:rPr>
        <w:t xml:space="preserve"> du projet et ses avantages</w:t>
      </w:r>
      <w:r w:rsidR="003820F3" w:rsidRPr="00652C64">
        <w:rPr>
          <w:rFonts w:ascii="Times New Roman" w:hAnsi="Times New Roman" w:cs="Times New Roman"/>
          <w:sz w:val="26"/>
          <w:szCs w:val="26"/>
          <w:lang w:val="fr-FR"/>
        </w:rPr>
        <w:t xml:space="preserve"> </w:t>
      </w:r>
      <w:r w:rsidR="0058088F" w:rsidRPr="00652C64">
        <w:rPr>
          <w:rFonts w:ascii="Times New Roman" w:hAnsi="Times New Roman" w:cs="Times New Roman"/>
          <w:sz w:val="26"/>
          <w:szCs w:val="26"/>
          <w:lang w:val="fr-FR"/>
        </w:rPr>
        <w:t xml:space="preserve">pour </w:t>
      </w:r>
      <w:r w:rsidR="003820F3" w:rsidRPr="00652C64">
        <w:rPr>
          <w:rFonts w:ascii="Times New Roman" w:hAnsi="Times New Roman" w:cs="Times New Roman"/>
          <w:sz w:val="26"/>
          <w:szCs w:val="26"/>
          <w:lang w:val="fr-FR"/>
        </w:rPr>
        <w:t xml:space="preserve"> les personnes en situation </w:t>
      </w:r>
      <w:r w:rsidRPr="00652C64">
        <w:rPr>
          <w:rFonts w:ascii="Times New Roman" w:hAnsi="Times New Roman" w:cs="Times New Roman"/>
          <w:sz w:val="26"/>
          <w:szCs w:val="26"/>
          <w:lang w:val="fr-FR"/>
        </w:rPr>
        <w:t>de Handicap</w:t>
      </w:r>
      <w:r w:rsidR="00AB2595" w:rsidRPr="00652C64">
        <w:rPr>
          <w:rFonts w:ascii="Times New Roman" w:hAnsi="Times New Roman" w:cs="Times New Roman"/>
          <w:sz w:val="26"/>
          <w:szCs w:val="26"/>
          <w:lang w:val="fr-FR"/>
        </w:rPr>
        <w:t>.</w:t>
      </w:r>
    </w:p>
    <w:p w14:paraId="27B5A494" w14:textId="2B16AA87" w:rsidR="000130F2" w:rsidRPr="00846506" w:rsidRDefault="00AB2595" w:rsidP="00846506">
      <w:pPr>
        <w:spacing w:before="240" w:after="120" w:line="276" w:lineRule="auto"/>
        <w:jc w:val="both"/>
        <w:rPr>
          <w:rFonts w:ascii="Times New Roman" w:hAnsi="Times New Roman" w:cs="Times New Roman"/>
          <w:sz w:val="26"/>
          <w:szCs w:val="26"/>
          <w:lang w:val="fr-FR"/>
        </w:rPr>
      </w:pPr>
      <w:r w:rsidRPr="00652C64">
        <w:rPr>
          <w:rFonts w:ascii="Times New Roman" w:hAnsi="Times New Roman" w:cs="Times New Roman"/>
          <w:sz w:val="26"/>
          <w:szCs w:val="26"/>
          <w:lang w:val="fr-FR"/>
        </w:rPr>
        <w:t>L</w:t>
      </w:r>
      <w:r w:rsidR="0082561E" w:rsidRPr="00652C64">
        <w:rPr>
          <w:rFonts w:ascii="Times New Roman" w:hAnsi="Times New Roman" w:cs="Times New Roman"/>
          <w:sz w:val="26"/>
          <w:szCs w:val="26"/>
          <w:lang w:val="fr-FR"/>
        </w:rPr>
        <w:t xml:space="preserve">e 04 </w:t>
      </w:r>
      <w:r w:rsidR="00827D14" w:rsidRPr="00652C64">
        <w:rPr>
          <w:rFonts w:ascii="Times New Roman" w:hAnsi="Times New Roman" w:cs="Times New Roman"/>
          <w:sz w:val="26"/>
          <w:szCs w:val="26"/>
          <w:lang w:val="fr-FR"/>
        </w:rPr>
        <w:t>Août 2025</w:t>
      </w:r>
      <w:r w:rsidR="00066C4D" w:rsidRPr="00652C64">
        <w:rPr>
          <w:rFonts w:ascii="Times New Roman" w:hAnsi="Times New Roman" w:cs="Times New Roman"/>
          <w:sz w:val="26"/>
          <w:szCs w:val="26"/>
          <w:lang w:val="fr-FR"/>
        </w:rPr>
        <w:t>,</w:t>
      </w:r>
      <w:r w:rsidR="003820F3" w:rsidRPr="00652C64">
        <w:rPr>
          <w:rFonts w:ascii="Times New Roman" w:hAnsi="Times New Roman" w:cs="Times New Roman"/>
          <w:sz w:val="26"/>
          <w:szCs w:val="26"/>
          <w:lang w:val="fr-FR"/>
        </w:rPr>
        <w:t xml:space="preserve"> </w:t>
      </w:r>
      <w:r w:rsidR="00AF0698" w:rsidRPr="00652C64">
        <w:rPr>
          <w:rFonts w:ascii="Times New Roman" w:hAnsi="Times New Roman" w:cs="Times New Roman"/>
          <w:sz w:val="26"/>
          <w:szCs w:val="26"/>
          <w:lang w:val="fr-FR"/>
        </w:rPr>
        <w:t xml:space="preserve">nous </w:t>
      </w:r>
      <w:r w:rsidR="003820F3" w:rsidRPr="00652C64">
        <w:rPr>
          <w:rFonts w:ascii="Times New Roman" w:hAnsi="Times New Roman" w:cs="Times New Roman"/>
          <w:sz w:val="26"/>
          <w:szCs w:val="26"/>
          <w:lang w:val="fr-FR"/>
        </w:rPr>
        <w:t xml:space="preserve">avons organisé une séance de travail en inter commission </w:t>
      </w:r>
      <w:r w:rsidR="0082561E" w:rsidRPr="00FA4DCD">
        <w:rPr>
          <w:rFonts w:ascii="Times New Roman" w:hAnsi="Times New Roman" w:cs="Times New Roman"/>
          <w:sz w:val="26"/>
          <w:szCs w:val="26"/>
          <w:lang w:val="fr-FR"/>
        </w:rPr>
        <w:t>avec les</w:t>
      </w:r>
      <w:r w:rsidR="000A69F7" w:rsidRPr="00FA4DCD">
        <w:rPr>
          <w:rFonts w:ascii="Times New Roman" w:hAnsi="Times New Roman" w:cs="Times New Roman"/>
          <w:sz w:val="26"/>
          <w:szCs w:val="26"/>
          <w:lang w:val="fr-FR"/>
        </w:rPr>
        <w:t xml:space="preserve"> commissions </w:t>
      </w:r>
      <w:r w:rsidR="00AF0698" w:rsidRPr="00FA4DCD">
        <w:rPr>
          <w:rFonts w:ascii="Times New Roman" w:hAnsi="Times New Roman" w:cs="Times New Roman"/>
          <w:sz w:val="26"/>
          <w:szCs w:val="26"/>
          <w:lang w:val="fr-FR"/>
        </w:rPr>
        <w:t xml:space="preserve">permanentes </w:t>
      </w:r>
      <w:r w:rsidR="00AF0698">
        <w:rPr>
          <w:rFonts w:ascii="Times New Roman" w:hAnsi="Times New Roman" w:cs="Times New Roman"/>
          <w:sz w:val="26"/>
          <w:szCs w:val="26"/>
          <w:lang w:val="fr-FR"/>
        </w:rPr>
        <w:t>du</w:t>
      </w:r>
      <w:r w:rsidR="003820F3">
        <w:rPr>
          <w:rFonts w:ascii="Times New Roman" w:hAnsi="Times New Roman" w:cs="Times New Roman"/>
          <w:sz w:val="26"/>
          <w:szCs w:val="26"/>
          <w:lang w:val="fr-FR"/>
        </w:rPr>
        <w:t xml:space="preserve"> CNT,</w:t>
      </w:r>
      <w:r w:rsidR="0082561E" w:rsidRPr="00FA4DCD">
        <w:rPr>
          <w:rFonts w:ascii="Times New Roman" w:hAnsi="Times New Roman" w:cs="Times New Roman"/>
          <w:sz w:val="26"/>
          <w:szCs w:val="26"/>
          <w:lang w:val="fr-FR"/>
        </w:rPr>
        <w:t xml:space="preserve"> l</w:t>
      </w:r>
      <w:r w:rsidR="000A69F7" w:rsidRPr="00FA4DCD">
        <w:rPr>
          <w:rFonts w:ascii="Times New Roman" w:hAnsi="Times New Roman" w:cs="Times New Roman"/>
          <w:sz w:val="26"/>
          <w:szCs w:val="26"/>
          <w:lang w:val="fr-FR"/>
        </w:rPr>
        <w:t>es cadres du départ</w:t>
      </w:r>
      <w:r w:rsidR="003820F3">
        <w:rPr>
          <w:rFonts w:ascii="Times New Roman" w:hAnsi="Times New Roman" w:cs="Times New Roman"/>
          <w:sz w:val="26"/>
          <w:szCs w:val="26"/>
          <w:lang w:val="fr-FR"/>
        </w:rPr>
        <w:t>ement</w:t>
      </w:r>
      <w:r w:rsidR="00AF0698">
        <w:rPr>
          <w:rFonts w:ascii="Times New Roman" w:hAnsi="Times New Roman" w:cs="Times New Roman"/>
          <w:sz w:val="26"/>
          <w:szCs w:val="26"/>
          <w:lang w:val="fr-FR"/>
        </w:rPr>
        <w:t xml:space="preserve"> et les organisations  de la société civile évoluant dans </w:t>
      </w:r>
      <w:r w:rsidR="0030576C">
        <w:rPr>
          <w:rFonts w:ascii="Times New Roman" w:hAnsi="Times New Roman" w:cs="Times New Roman"/>
          <w:sz w:val="26"/>
          <w:szCs w:val="26"/>
          <w:lang w:val="fr-FR"/>
        </w:rPr>
        <w:t xml:space="preserve"> le domaine de </w:t>
      </w:r>
      <w:r w:rsidR="00AF0698">
        <w:rPr>
          <w:rFonts w:ascii="Times New Roman" w:hAnsi="Times New Roman" w:cs="Times New Roman"/>
          <w:sz w:val="26"/>
          <w:szCs w:val="26"/>
          <w:lang w:val="fr-FR"/>
        </w:rPr>
        <w:t xml:space="preserve">la promotion et de </w:t>
      </w:r>
      <w:r w:rsidR="0030576C">
        <w:rPr>
          <w:rFonts w:ascii="Times New Roman" w:hAnsi="Times New Roman" w:cs="Times New Roman"/>
          <w:sz w:val="26"/>
          <w:szCs w:val="26"/>
          <w:lang w:val="fr-FR"/>
        </w:rPr>
        <w:t xml:space="preserve">la </w:t>
      </w:r>
      <w:r w:rsidR="00AF0698">
        <w:rPr>
          <w:rFonts w:ascii="Times New Roman" w:hAnsi="Times New Roman" w:cs="Times New Roman"/>
          <w:sz w:val="26"/>
          <w:szCs w:val="26"/>
          <w:lang w:val="fr-FR"/>
        </w:rPr>
        <w:t>protection des Droits des personnes en situation de handicap. Ce</w:t>
      </w:r>
      <w:r w:rsidR="0030576C">
        <w:rPr>
          <w:rFonts w:ascii="Times New Roman" w:hAnsi="Times New Roman" w:cs="Times New Roman"/>
          <w:sz w:val="26"/>
          <w:szCs w:val="26"/>
          <w:lang w:val="fr-FR"/>
        </w:rPr>
        <w:t xml:space="preserve"> cadre </w:t>
      </w:r>
      <w:r w:rsidR="006505B1">
        <w:rPr>
          <w:rFonts w:ascii="Times New Roman" w:hAnsi="Times New Roman" w:cs="Times New Roman"/>
          <w:sz w:val="26"/>
          <w:szCs w:val="26"/>
          <w:lang w:val="fr-FR"/>
        </w:rPr>
        <w:t>d’échange a</w:t>
      </w:r>
      <w:r w:rsidR="00AF0698">
        <w:rPr>
          <w:rFonts w:ascii="Times New Roman" w:hAnsi="Times New Roman" w:cs="Times New Roman"/>
          <w:sz w:val="26"/>
          <w:szCs w:val="26"/>
          <w:lang w:val="fr-FR"/>
        </w:rPr>
        <w:t xml:space="preserve"> permis aux </w:t>
      </w:r>
      <w:r w:rsidR="0030576C">
        <w:rPr>
          <w:rFonts w:ascii="Times New Roman" w:hAnsi="Times New Roman" w:cs="Times New Roman"/>
          <w:sz w:val="26"/>
          <w:szCs w:val="26"/>
          <w:lang w:val="fr-FR"/>
        </w:rPr>
        <w:t xml:space="preserve">honorables </w:t>
      </w:r>
      <w:r w:rsidR="00AF0698">
        <w:rPr>
          <w:rFonts w:ascii="Times New Roman" w:hAnsi="Times New Roman" w:cs="Times New Roman"/>
          <w:sz w:val="26"/>
          <w:szCs w:val="26"/>
          <w:lang w:val="fr-FR"/>
        </w:rPr>
        <w:t xml:space="preserve">conseillers de poser des questions de compréhension, de proposer des reformulations et </w:t>
      </w:r>
      <w:r w:rsidR="00BC30A8">
        <w:rPr>
          <w:rFonts w:ascii="Times New Roman" w:hAnsi="Times New Roman" w:cs="Times New Roman"/>
          <w:sz w:val="26"/>
          <w:szCs w:val="26"/>
          <w:lang w:val="fr-FR"/>
        </w:rPr>
        <w:t>de formuler</w:t>
      </w:r>
      <w:r w:rsidR="00AF0698">
        <w:rPr>
          <w:rFonts w:ascii="Times New Roman" w:hAnsi="Times New Roman" w:cs="Times New Roman"/>
          <w:sz w:val="26"/>
          <w:szCs w:val="26"/>
          <w:lang w:val="fr-FR"/>
        </w:rPr>
        <w:t xml:space="preserve"> des recommandations</w:t>
      </w:r>
      <w:r w:rsidR="00846506">
        <w:rPr>
          <w:rFonts w:ascii="Times New Roman" w:hAnsi="Times New Roman" w:cs="Times New Roman"/>
          <w:sz w:val="26"/>
          <w:szCs w:val="26"/>
          <w:lang w:val="fr-FR"/>
        </w:rPr>
        <w:t>.</w:t>
      </w:r>
    </w:p>
    <w:p w14:paraId="74157B87" w14:textId="0A64811A" w:rsidR="008C324C" w:rsidRPr="00E35E9A" w:rsidRDefault="00C65901" w:rsidP="00040A05">
      <w:pPr>
        <w:pStyle w:val="Sansinterligne"/>
        <w:spacing w:after="120" w:line="276" w:lineRule="auto"/>
        <w:jc w:val="both"/>
        <w:rPr>
          <w:rFonts w:ascii="Times New Roman" w:hAnsi="Times New Roman" w:cs="Times New Roman"/>
          <w:b/>
          <w:sz w:val="26"/>
          <w:szCs w:val="26"/>
        </w:rPr>
      </w:pPr>
      <w:r w:rsidRPr="00E35E9A">
        <w:rPr>
          <w:rFonts w:ascii="Times New Roman" w:hAnsi="Times New Roman" w:cs="Times New Roman"/>
          <w:b/>
          <w:sz w:val="26"/>
          <w:szCs w:val="26"/>
        </w:rPr>
        <w:lastRenderedPageBreak/>
        <w:t>Honorables C</w:t>
      </w:r>
      <w:r w:rsidR="008C324C" w:rsidRPr="00E35E9A">
        <w:rPr>
          <w:rFonts w:ascii="Times New Roman" w:hAnsi="Times New Roman" w:cs="Times New Roman"/>
          <w:b/>
          <w:sz w:val="26"/>
          <w:szCs w:val="26"/>
        </w:rPr>
        <w:t>onseillers nationaux,</w:t>
      </w:r>
    </w:p>
    <w:p w14:paraId="0204ACB8" w14:textId="16E6FA91" w:rsidR="004651E7" w:rsidRPr="00E35E9A" w:rsidRDefault="00632C64" w:rsidP="00040A05">
      <w:pPr>
        <w:spacing w:after="120" w:line="276" w:lineRule="auto"/>
        <w:jc w:val="both"/>
        <w:rPr>
          <w:rFonts w:ascii="Times New Roman" w:hAnsi="Times New Roman" w:cs="Times New Roman"/>
          <w:bCs/>
          <w:iCs/>
          <w:sz w:val="26"/>
          <w:szCs w:val="26"/>
          <w:lang w:val="fr-FR"/>
        </w:rPr>
      </w:pPr>
      <w:r w:rsidRPr="00E35E9A">
        <w:rPr>
          <w:rFonts w:ascii="Times New Roman" w:hAnsi="Times New Roman" w:cs="Times New Roman"/>
          <w:sz w:val="26"/>
          <w:szCs w:val="26"/>
          <w:lang w:val="fr-FR"/>
        </w:rPr>
        <w:t>La</w:t>
      </w:r>
      <w:r w:rsidR="008C324C" w:rsidRPr="00E35E9A">
        <w:rPr>
          <w:rFonts w:ascii="Times New Roman" w:hAnsi="Times New Roman" w:cs="Times New Roman"/>
          <w:sz w:val="26"/>
          <w:szCs w:val="26"/>
          <w:lang w:val="fr-FR"/>
        </w:rPr>
        <w:t xml:space="preserve"> République de Guinée </w:t>
      </w:r>
      <w:r w:rsidR="0030576C" w:rsidRPr="00E35E9A">
        <w:rPr>
          <w:rFonts w:ascii="Times New Roman" w:hAnsi="Times New Roman" w:cs="Times New Roman"/>
          <w:bCs/>
          <w:iCs/>
          <w:sz w:val="26"/>
          <w:szCs w:val="26"/>
          <w:lang w:val="fr-FR"/>
        </w:rPr>
        <w:t>a ratifié la Conventi</w:t>
      </w:r>
      <w:r w:rsidR="0030576C">
        <w:rPr>
          <w:rFonts w:ascii="Times New Roman" w:hAnsi="Times New Roman" w:cs="Times New Roman"/>
          <w:bCs/>
          <w:iCs/>
          <w:sz w:val="26"/>
          <w:szCs w:val="26"/>
          <w:lang w:val="fr-FR"/>
        </w:rPr>
        <w:t>on internationale relative aux D</w:t>
      </w:r>
      <w:r w:rsidR="0030576C" w:rsidRPr="00E35E9A">
        <w:rPr>
          <w:rFonts w:ascii="Times New Roman" w:hAnsi="Times New Roman" w:cs="Times New Roman"/>
          <w:bCs/>
          <w:iCs/>
          <w:sz w:val="26"/>
          <w:szCs w:val="26"/>
          <w:lang w:val="fr-FR"/>
        </w:rPr>
        <w:t>roit</w:t>
      </w:r>
      <w:r w:rsidR="0030576C">
        <w:rPr>
          <w:rFonts w:ascii="Times New Roman" w:hAnsi="Times New Roman" w:cs="Times New Roman"/>
          <w:bCs/>
          <w:iCs/>
          <w:sz w:val="26"/>
          <w:szCs w:val="26"/>
          <w:lang w:val="fr-FR"/>
        </w:rPr>
        <w:t>s</w:t>
      </w:r>
      <w:r w:rsidR="0030576C" w:rsidRPr="00E35E9A">
        <w:rPr>
          <w:rFonts w:ascii="Times New Roman" w:hAnsi="Times New Roman" w:cs="Times New Roman"/>
          <w:bCs/>
          <w:iCs/>
          <w:sz w:val="26"/>
          <w:szCs w:val="26"/>
          <w:lang w:val="fr-FR"/>
        </w:rPr>
        <w:t xml:space="preserve"> des personnes handicapées </w:t>
      </w:r>
      <w:r w:rsidR="0030576C" w:rsidRPr="00E35E9A">
        <w:rPr>
          <w:rFonts w:ascii="Times New Roman" w:hAnsi="Times New Roman" w:cs="Times New Roman"/>
          <w:sz w:val="26"/>
          <w:szCs w:val="26"/>
          <w:lang w:val="fr-FR"/>
        </w:rPr>
        <w:t xml:space="preserve">à travers </w:t>
      </w:r>
      <w:r w:rsidR="0030576C" w:rsidRPr="00E35E9A">
        <w:rPr>
          <w:rFonts w:ascii="Times New Roman" w:hAnsi="Times New Roman" w:cs="Times New Roman"/>
          <w:bCs/>
          <w:iCs/>
          <w:sz w:val="26"/>
          <w:szCs w:val="26"/>
          <w:lang w:val="fr-FR"/>
        </w:rPr>
        <w:t>la loi « L/2007/019/AN du 22 novembre 2007</w:t>
      </w:r>
      <w:r w:rsidR="00426364">
        <w:rPr>
          <w:rFonts w:ascii="Times New Roman" w:hAnsi="Times New Roman" w:cs="Times New Roman"/>
          <w:bCs/>
          <w:iCs/>
          <w:sz w:val="26"/>
          <w:szCs w:val="26"/>
          <w:lang w:val="fr-FR"/>
        </w:rPr>
        <w:t xml:space="preserve"> </w:t>
      </w:r>
      <w:r w:rsidR="0030576C" w:rsidRPr="00E35E9A">
        <w:rPr>
          <w:rFonts w:ascii="Times New Roman" w:hAnsi="Times New Roman" w:cs="Times New Roman"/>
          <w:bCs/>
          <w:iCs/>
          <w:sz w:val="26"/>
          <w:szCs w:val="26"/>
          <w:lang w:val="fr-FR"/>
        </w:rPr>
        <w:t>et</w:t>
      </w:r>
      <w:r w:rsidR="001E219E">
        <w:rPr>
          <w:rFonts w:ascii="Times New Roman" w:hAnsi="Times New Roman" w:cs="Times New Roman"/>
          <w:bCs/>
          <w:iCs/>
          <w:sz w:val="26"/>
          <w:szCs w:val="26"/>
          <w:lang w:val="fr-FR"/>
        </w:rPr>
        <w:t xml:space="preserve"> a</w:t>
      </w:r>
      <w:r w:rsidR="0030576C" w:rsidRPr="00E35E9A">
        <w:rPr>
          <w:rFonts w:ascii="Times New Roman" w:hAnsi="Times New Roman" w:cs="Times New Roman"/>
          <w:bCs/>
          <w:iCs/>
          <w:sz w:val="26"/>
          <w:szCs w:val="26"/>
          <w:lang w:val="fr-FR"/>
        </w:rPr>
        <w:t xml:space="preserve"> </w:t>
      </w:r>
      <w:r w:rsidR="001E219E">
        <w:rPr>
          <w:rFonts w:ascii="Times New Roman" w:hAnsi="Times New Roman" w:cs="Times New Roman"/>
          <w:bCs/>
          <w:iCs/>
          <w:sz w:val="26"/>
          <w:szCs w:val="26"/>
          <w:lang w:val="fr-FR"/>
        </w:rPr>
        <w:t xml:space="preserve">fait </w:t>
      </w:r>
      <w:r w:rsidR="0030576C" w:rsidRPr="00E35E9A">
        <w:rPr>
          <w:rFonts w:ascii="Times New Roman" w:hAnsi="Times New Roman" w:cs="Times New Roman"/>
          <w:bCs/>
          <w:iCs/>
          <w:sz w:val="26"/>
          <w:szCs w:val="26"/>
          <w:lang w:val="fr-FR"/>
        </w:rPr>
        <w:t>adopt</w:t>
      </w:r>
      <w:r w:rsidR="00A25354">
        <w:rPr>
          <w:rFonts w:ascii="Times New Roman" w:hAnsi="Times New Roman" w:cs="Times New Roman"/>
          <w:bCs/>
          <w:iCs/>
          <w:sz w:val="26"/>
          <w:szCs w:val="26"/>
          <w:lang w:val="fr-FR"/>
        </w:rPr>
        <w:t>er</w:t>
      </w:r>
      <w:r w:rsidR="0030576C" w:rsidRPr="00E35E9A">
        <w:rPr>
          <w:rFonts w:ascii="Times New Roman" w:hAnsi="Times New Roman" w:cs="Times New Roman"/>
          <w:bCs/>
          <w:iCs/>
          <w:sz w:val="26"/>
          <w:szCs w:val="26"/>
          <w:lang w:val="fr-FR"/>
        </w:rPr>
        <w:t xml:space="preserve"> par l’Assemblée nationale</w:t>
      </w:r>
      <w:r w:rsidR="0030576C">
        <w:rPr>
          <w:rFonts w:ascii="Times New Roman" w:hAnsi="Times New Roman" w:cs="Times New Roman"/>
          <w:bCs/>
          <w:iCs/>
          <w:sz w:val="26"/>
          <w:szCs w:val="26"/>
          <w:lang w:val="fr-FR"/>
        </w:rPr>
        <w:t xml:space="preserve"> la </w:t>
      </w:r>
      <w:r w:rsidR="0030576C" w:rsidRPr="00E35E9A">
        <w:rPr>
          <w:rFonts w:ascii="Times New Roman" w:hAnsi="Times New Roman" w:cs="Times New Roman"/>
          <w:bCs/>
          <w:iCs/>
          <w:sz w:val="26"/>
          <w:szCs w:val="26"/>
          <w:lang w:val="fr-FR"/>
        </w:rPr>
        <w:t>loi L/2018/021/AN portant promotion et protection des personnes handicapée le 15 mai 2018 et promulgu</w:t>
      </w:r>
      <w:r w:rsidR="0030576C">
        <w:rPr>
          <w:rFonts w:ascii="Times New Roman" w:hAnsi="Times New Roman" w:cs="Times New Roman"/>
          <w:bCs/>
          <w:iCs/>
          <w:sz w:val="26"/>
          <w:szCs w:val="26"/>
          <w:lang w:val="fr-FR"/>
        </w:rPr>
        <w:t>é</w:t>
      </w:r>
      <w:r w:rsidR="0030576C" w:rsidRPr="00E35E9A">
        <w:rPr>
          <w:rFonts w:ascii="Times New Roman" w:hAnsi="Times New Roman" w:cs="Times New Roman"/>
          <w:bCs/>
          <w:iCs/>
          <w:sz w:val="26"/>
          <w:szCs w:val="26"/>
          <w:lang w:val="fr-FR"/>
        </w:rPr>
        <w:t xml:space="preserve"> le 13 juillet 2018.</w:t>
      </w:r>
    </w:p>
    <w:p w14:paraId="198EDAC9" w14:textId="13C7F791" w:rsidR="00B32450" w:rsidRPr="00E35E9A" w:rsidRDefault="0030576C" w:rsidP="00040A05">
      <w:pPr>
        <w:spacing w:after="120"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En dépit de</w:t>
      </w:r>
      <w:r w:rsidR="00110EDA" w:rsidRPr="00E35E9A">
        <w:rPr>
          <w:rFonts w:ascii="Times New Roman" w:hAnsi="Times New Roman" w:cs="Times New Roman"/>
          <w:sz w:val="26"/>
          <w:szCs w:val="26"/>
          <w:lang w:val="fr-FR"/>
        </w:rPr>
        <w:t xml:space="preserve"> cette </w:t>
      </w:r>
      <w:r>
        <w:rPr>
          <w:rFonts w:ascii="Times New Roman" w:hAnsi="Times New Roman" w:cs="Times New Roman"/>
          <w:sz w:val="26"/>
          <w:szCs w:val="26"/>
          <w:lang w:val="fr-FR"/>
        </w:rPr>
        <w:t>volonté politique</w:t>
      </w:r>
      <w:r w:rsidR="00110EDA" w:rsidRPr="00E35E9A">
        <w:rPr>
          <w:rFonts w:ascii="Times New Roman" w:hAnsi="Times New Roman" w:cs="Times New Roman"/>
          <w:sz w:val="26"/>
          <w:szCs w:val="26"/>
          <w:lang w:val="fr-FR"/>
        </w:rPr>
        <w:t xml:space="preserve">, force est de </w:t>
      </w:r>
      <w:r>
        <w:rPr>
          <w:rFonts w:ascii="Times New Roman" w:hAnsi="Times New Roman" w:cs="Times New Roman"/>
          <w:sz w:val="26"/>
          <w:szCs w:val="26"/>
          <w:lang w:val="fr-FR"/>
        </w:rPr>
        <w:t>constater</w:t>
      </w:r>
      <w:r w:rsidR="00110EDA" w:rsidRPr="00E35E9A">
        <w:rPr>
          <w:rFonts w:ascii="Times New Roman" w:hAnsi="Times New Roman" w:cs="Times New Roman"/>
          <w:sz w:val="26"/>
          <w:szCs w:val="26"/>
          <w:lang w:val="fr-FR"/>
        </w:rPr>
        <w:t xml:space="preserve"> que </w:t>
      </w:r>
      <w:r w:rsidR="00C43FCA" w:rsidRPr="00E35E9A">
        <w:rPr>
          <w:rFonts w:ascii="Times New Roman" w:hAnsi="Times New Roman" w:cs="Times New Roman"/>
          <w:sz w:val="26"/>
          <w:szCs w:val="26"/>
          <w:lang w:val="fr-FR"/>
        </w:rPr>
        <w:t xml:space="preserve">de nombreuses insuffisances ont été </w:t>
      </w:r>
      <w:r w:rsidR="00D421A3">
        <w:rPr>
          <w:rFonts w:ascii="Times New Roman" w:hAnsi="Times New Roman" w:cs="Times New Roman"/>
          <w:sz w:val="26"/>
          <w:szCs w:val="26"/>
          <w:lang w:val="fr-FR"/>
        </w:rPr>
        <w:t xml:space="preserve">observées </w:t>
      </w:r>
      <w:r w:rsidR="00D421A3" w:rsidRPr="00E35E9A">
        <w:rPr>
          <w:rFonts w:ascii="Times New Roman" w:hAnsi="Times New Roman" w:cs="Times New Roman"/>
          <w:sz w:val="26"/>
          <w:szCs w:val="26"/>
          <w:lang w:val="fr-FR"/>
        </w:rPr>
        <w:t>dans</w:t>
      </w:r>
      <w:r w:rsidR="00C43FCA" w:rsidRPr="00E35E9A">
        <w:rPr>
          <w:rFonts w:ascii="Times New Roman" w:hAnsi="Times New Roman" w:cs="Times New Roman"/>
          <w:sz w:val="26"/>
          <w:szCs w:val="26"/>
          <w:lang w:val="fr-FR"/>
        </w:rPr>
        <w:t xml:space="preserve"> </w:t>
      </w:r>
      <w:r w:rsidR="00553FE7" w:rsidRPr="00E35E9A">
        <w:rPr>
          <w:rFonts w:ascii="Times New Roman" w:hAnsi="Times New Roman" w:cs="Times New Roman"/>
          <w:sz w:val="26"/>
          <w:szCs w:val="26"/>
          <w:lang w:val="fr-FR"/>
        </w:rPr>
        <w:t>l’application</w:t>
      </w:r>
      <w:r w:rsidR="004949F9" w:rsidRPr="00E35E9A">
        <w:rPr>
          <w:rFonts w:ascii="Times New Roman" w:hAnsi="Times New Roman" w:cs="Times New Roman"/>
          <w:sz w:val="26"/>
          <w:szCs w:val="26"/>
          <w:lang w:val="fr-FR"/>
        </w:rPr>
        <w:t xml:space="preserve"> de</w:t>
      </w:r>
      <w:r w:rsidR="004315B8" w:rsidRPr="00E35E9A">
        <w:rPr>
          <w:rFonts w:ascii="Times New Roman" w:hAnsi="Times New Roman" w:cs="Times New Roman"/>
          <w:sz w:val="26"/>
          <w:szCs w:val="26"/>
          <w:lang w:val="fr-FR"/>
        </w:rPr>
        <w:t xml:space="preserve"> </w:t>
      </w:r>
      <w:r w:rsidR="004949F9" w:rsidRPr="00E35E9A">
        <w:rPr>
          <w:rFonts w:ascii="Times New Roman" w:eastAsia="Calibri" w:hAnsi="Times New Roman" w:cs="Times New Roman"/>
          <w:bCs/>
          <w:i/>
          <w:iCs/>
          <w:sz w:val="26"/>
          <w:szCs w:val="26"/>
          <w:lang w:val="fr-FR"/>
        </w:rPr>
        <w:t>la loi L/2018/021/AN du 15 mai 2018</w:t>
      </w:r>
      <w:r w:rsidR="00D421A3">
        <w:rPr>
          <w:rFonts w:ascii="Times New Roman" w:eastAsia="Calibri" w:hAnsi="Times New Roman" w:cs="Times New Roman"/>
          <w:bCs/>
          <w:i/>
          <w:iCs/>
          <w:sz w:val="26"/>
          <w:szCs w:val="26"/>
          <w:lang w:val="fr-FR"/>
        </w:rPr>
        <w:t>.</w:t>
      </w:r>
      <w:r w:rsidR="004949F9" w:rsidRPr="00E35E9A">
        <w:rPr>
          <w:rFonts w:ascii="Times New Roman" w:eastAsia="Calibri" w:hAnsi="Times New Roman" w:cs="Times New Roman"/>
          <w:bCs/>
          <w:i/>
          <w:iCs/>
          <w:sz w:val="26"/>
          <w:szCs w:val="26"/>
          <w:lang w:val="fr-FR"/>
        </w:rPr>
        <w:t xml:space="preserve"> </w:t>
      </w:r>
      <w:r w:rsidR="004315B8" w:rsidRPr="00E35E9A">
        <w:rPr>
          <w:rFonts w:ascii="Times New Roman" w:hAnsi="Times New Roman" w:cs="Times New Roman"/>
          <w:sz w:val="26"/>
          <w:szCs w:val="26"/>
          <w:lang w:val="fr-FR"/>
        </w:rPr>
        <w:t xml:space="preserve"> </w:t>
      </w:r>
      <w:r w:rsidR="00D421A3">
        <w:rPr>
          <w:rFonts w:ascii="Times New Roman" w:hAnsi="Times New Roman" w:cs="Times New Roman"/>
          <w:sz w:val="26"/>
          <w:szCs w:val="26"/>
          <w:lang w:val="fr-FR"/>
        </w:rPr>
        <w:t xml:space="preserve"> </w:t>
      </w:r>
    </w:p>
    <w:p w14:paraId="1B61B4BA" w14:textId="19BED156" w:rsidR="008C324C" w:rsidRPr="003160F5" w:rsidRDefault="00B32450" w:rsidP="00040A05">
      <w:pPr>
        <w:spacing w:after="120" w:line="276" w:lineRule="auto"/>
        <w:jc w:val="both"/>
        <w:rPr>
          <w:rFonts w:ascii="Times New Roman" w:hAnsi="Times New Roman" w:cs="Times New Roman"/>
          <w:sz w:val="26"/>
          <w:szCs w:val="26"/>
          <w:lang w:val="fr-FR"/>
        </w:rPr>
      </w:pPr>
      <w:r w:rsidRPr="003160F5">
        <w:rPr>
          <w:rFonts w:ascii="Times New Roman" w:hAnsi="Times New Roman" w:cs="Times New Roman"/>
          <w:sz w:val="26"/>
          <w:szCs w:val="26"/>
          <w:lang w:val="fr-FR"/>
        </w:rPr>
        <w:t>C</w:t>
      </w:r>
      <w:r w:rsidR="00C43FCA" w:rsidRPr="003160F5">
        <w:rPr>
          <w:rFonts w:ascii="Times New Roman" w:hAnsi="Times New Roman" w:cs="Times New Roman"/>
          <w:sz w:val="26"/>
          <w:szCs w:val="26"/>
          <w:lang w:val="fr-FR"/>
        </w:rPr>
        <w:t>e</w:t>
      </w:r>
      <w:r w:rsidR="004949F9" w:rsidRPr="003160F5">
        <w:rPr>
          <w:rFonts w:ascii="Times New Roman" w:hAnsi="Times New Roman" w:cs="Times New Roman"/>
          <w:sz w:val="26"/>
          <w:szCs w:val="26"/>
          <w:lang w:val="fr-FR"/>
        </w:rPr>
        <w:t>s</w:t>
      </w:r>
      <w:r w:rsidR="00C43FCA" w:rsidRPr="003160F5">
        <w:rPr>
          <w:rFonts w:ascii="Times New Roman" w:hAnsi="Times New Roman" w:cs="Times New Roman"/>
          <w:sz w:val="26"/>
          <w:szCs w:val="26"/>
          <w:lang w:val="fr-FR"/>
        </w:rPr>
        <w:t xml:space="preserve"> </w:t>
      </w:r>
      <w:r w:rsidR="004949F9" w:rsidRPr="003160F5">
        <w:rPr>
          <w:rFonts w:ascii="Times New Roman" w:hAnsi="Times New Roman" w:cs="Times New Roman"/>
          <w:sz w:val="26"/>
          <w:szCs w:val="26"/>
          <w:lang w:val="fr-FR"/>
        </w:rPr>
        <w:t xml:space="preserve">insuffisances </w:t>
      </w:r>
      <w:r w:rsidR="00C43FCA" w:rsidRPr="003160F5">
        <w:rPr>
          <w:rFonts w:ascii="Times New Roman" w:hAnsi="Times New Roman" w:cs="Times New Roman"/>
          <w:sz w:val="26"/>
          <w:szCs w:val="26"/>
          <w:lang w:val="fr-FR"/>
        </w:rPr>
        <w:t>sont entre autres :</w:t>
      </w:r>
    </w:p>
    <w:p w14:paraId="0BD81BF8" w14:textId="348EE195" w:rsidR="00342F26" w:rsidRPr="003160F5" w:rsidRDefault="00D421A3" w:rsidP="00040A05">
      <w:pPr>
        <w:numPr>
          <w:ilvl w:val="0"/>
          <w:numId w:val="2"/>
        </w:numPr>
        <w:spacing w:before="120" w:after="120" w:line="276" w:lineRule="auto"/>
        <w:contextualSpacing/>
        <w:jc w:val="both"/>
        <w:rPr>
          <w:rFonts w:ascii="Times New Roman" w:eastAsia="Calibri" w:hAnsi="Times New Roman" w:cs="Times New Roman"/>
          <w:sz w:val="26"/>
          <w:szCs w:val="26"/>
          <w:lang w:val="fr-FR"/>
        </w:rPr>
      </w:pPr>
      <w:r>
        <w:rPr>
          <w:rFonts w:ascii="Times New Roman" w:eastAsia="Calibri" w:hAnsi="Times New Roman" w:cs="Times New Roman"/>
          <w:bCs/>
          <w:iCs/>
          <w:sz w:val="26"/>
          <w:szCs w:val="26"/>
          <w:lang w:val="fr-FR"/>
        </w:rPr>
        <w:t xml:space="preserve">la faible </w:t>
      </w:r>
      <w:r w:rsidR="009B75D6" w:rsidRPr="003160F5">
        <w:rPr>
          <w:rFonts w:ascii="Times New Roman" w:eastAsia="Calibri" w:hAnsi="Times New Roman" w:cs="Times New Roman"/>
          <w:bCs/>
          <w:iCs/>
          <w:sz w:val="26"/>
          <w:szCs w:val="26"/>
          <w:lang w:val="fr-FR"/>
        </w:rPr>
        <w:t xml:space="preserve">accessibilité </w:t>
      </w:r>
      <w:r w:rsidR="00632C64" w:rsidRPr="003160F5">
        <w:rPr>
          <w:rFonts w:ascii="Times New Roman" w:eastAsia="Calibri" w:hAnsi="Times New Roman" w:cs="Times New Roman"/>
          <w:bCs/>
          <w:iCs/>
          <w:sz w:val="26"/>
          <w:szCs w:val="26"/>
          <w:lang w:val="fr-FR"/>
        </w:rPr>
        <w:t>des personnes</w:t>
      </w:r>
      <w:r w:rsidR="00534BDA">
        <w:rPr>
          <w:rFonts w:ascii="Times New Roman" w:eastAsia="Calibri" w:hAnsi="Times New Roman" w:cs="Times New Roman"/>
          <w:bCs/>
          <w:iCs/>
          <w:sz w:val="26"/>
          <w:szCs w:val="26"/>
          <w:lang w:val="fr-FR"/>
        </w:rPr>
        <w:t xml:space="preserve"> en situation de</w:t>
      </w:r>
      <w:r w:rsidR="009B75D6" w:rsidRPr="003160F5">
        <w:rPr>
          <w:rFonts w:ascii="Times New Roman" w:eastAsia="Calibri" w:hAnsi="Times New Roman" w:cs="Times New Roman"/>
          <w:bCs/>
          <w:iCs/>
          <w:sz w:val="26"/>
          <w:szCs w:val="26"/>
          <w:lang w:val="fr-FR"/>
        </w:rPr>
        <w:t xml:space="preserve"> handicap aux activités sportives, culturelles et artistiques</w:t>
      </w:r>
      <w:r w:rsidR="00B807F1">
        <w:rPr>
          <w:rFonts w:ascii="Times New Roman" w:eastAsia="Calibri" w:hAnsi="Times New Roman" w:cs="Times New Roman"/>
          <w:bCs/>
          <w:iCs/>
          <w:sz w:val="26"/>
          <w:szCs w:val="26"/>
          <w:lang w:val="fr-FR"/>
        </w:rPr>
        <w:t> ;</w:t>
      </w:r>
    </w:p>
    <w:p w14:paraId="106CA7B0" w14:textId="478ACA2D" w:rsidR="00D5169E" w:rsidRPr="003160F5" w:rsidRDefault="00D5169E" w:rsidP="00040A05">
      <w:pPr>
        <w:numPr>
          <w:ilvl w:val="0"/>
          <w:numId w:val="2"/>
        </w:numPr>
        <w:spacing w:before="120" w:after="120" w:line="276" w:lineRule="auto"/>
        <w:contextualSpacing/>
        <w:jc w:val="both"/>
        <w:rPr>
          <w:rFonts w:ascii="Times New Roman" w:eastAsia="Calibri" w:hAnsi="Times New Roman" w:cs="Times New Roman"/>
          <w:sz w:val="26"/>
          <w:szCs w:val="26"/>
          <w:lang w:val="fr-FR"/>
        </w:rPr>
      </w:pPr>
      <w:r w:rsidRPr="003160F5">
        <w:rPr>
          <w:rFonts w:ascii="Times New Roman" w:eastAsia="Calibri" w:hAnsi="Times New Roman" w:cs="Times New Roman"/>
          <w:sz w:val="26"/>
          <w:szCs w:val="26"/>
          <w:lang w:val="fr-FR"/>
        </w:rPr>
        <w:t>l</w:t>
      </w:r>
      <w:r w:rsidR="003C302E">
        <w:rPr>
          <w:rFonts w:ascii="Times New Roman" w:eastAsia="Calibri" w:hAnsi="Times New Roman" w:cs="Times New Roman"/>
          <w:sz w:val="26"/>
          <w:szCs w:val="26"/>
          <w:lang w:val="fr-FR"/>
        </w:rPr>
        <w:t>a</w:t>
      </w:r>
      <w:r w:rsidRPr="003160F5">
        <w:rPr>
          <w:rFonts w:ascii="Times New Roman" w:eastAsia="Calibri" w:hAnsi="Times New Roman" w:cs="Times New Roman"/>
          <w:sz w:val="26"/>
          <w:szCs w:val="26"/>
          <w:lang w:val="fr-FR"/>
        </w:rPr>
        <w:t xml:space="preserve"> non prise en compte de </w:t>
      </w:r>
      <w:r w:rsidR="00D421A3" w:rsidRPr="003160F5">
        <w:rPr>
          <w:rFonts w:ascii="Times New Roman" w:eastAsia="Calibri" w:hAnsi="Times New Roman" w:cs="Times New Roman"/>
          <w:sz w:val="26"/>
          <w:szCs w:val="26"/>
          <w:lang w:val="fr-FR"/>
        </w:rPr>
        <w:t>la prévention</w:t>
      </w:r>
      <w:r w:rsidRPr="003160F5">
        <w:rPr>
          <w:rFonts w:ascii="Times New Roman" w:eastAsia="Calibri" w:hAnsi="Times New Roman" w:cs="Times New Roman"/>
          <w:sz w:val="26"/>
          <w:szCs w:val="26"/>
          <w:lang w:val="fr-FR"/>
        </w:rPr>
        <w:t xml:space="preserve"> du handicap</w:t>
      </w:r>
      <w:r w:rsidR="00B807F1">
        <w:rPr>
          <w:rFonts w:ascii="Times New Roman" w:eastAsia="Calibri" w:hAnsi="Times New Roman" w:cs="Times New Roman"/>
          <w:sz w:val="26"/>
          <w:szCs w:val="26"/>
          <w:lang w:val="fr-FR"/>
        </w:rPr>
        <w:t> ;</w:t>
      </w:r>
    </w:p>
    <w:p w14:paraId="0C75B6F9" w14:textId="7B770CB8" w:rsidR="004949F9" w:rsidRPr="00D421A3" w:rsidRDefault="00D5169E" w:rsidP="00D421A3">
      <w:pPr>
        <w:numPr>
          <w:ilvl w:val="0"/>
          <w:numId w:val="2"/>
        </w:numPr>
        <w:spacing w:before="120" w:after="120" w:line="276" w:lineRule="auto"/>
        <w:contextualSpacing/>
        <w:jc w:val="both"/>
        <w:rPr>
          <w:rFonts w:ascii="Times New Roman" w:eastAsia="Calibri" w:hAnsi="Times New Roman" w:cs="Times New Roman"/>
          <w:sz w:val="26"/>
          <w:szCs w:val="26"/>
          <w:lang w:val="fr-FR"/>
        </w:rPr>
      </w:pPr>
      <w:r w:rsidRPr="003160F5">
        <w:rPr>
          <w:rFonts w:ascii="Times New Roman" w:eastAsia="Calibri" w:hAnsi="Times New Roman" w:cs="Times New Roman"/>
          <w:sz w:val="26"/>
          <w:szCs w:val="26"/>
          <w:lang w:val="fr-FR"/>
        </w:rPr>
        <w:t>l</w:t>
      </w:r>
      <w:r w:rsidR="00D421A3">
        <w:rPr>
          <w:rFonts w:ascii="Times New Roman" w:eastAsia="Calibri" w:hAnsi="Times New Roman" w:cs="Times New Roman"/>
          <w:sz w:val="26"/>
          <w:szCs w:val="26"/>
          <w:lang w:val="fr-FR"/>
        </w:rPr>
        <w:t xml:space="preserve">a non prise en compte de certains </w:t>
      </w:r>
      <w:r w:rsidRPr="003160F5">
        <w:rPr>
          <w:rFonts w:ascii="Times New Roman" w:eastAsia="Calibri" w:hAnsi="Times New Roman" w:cs="Times New Roman"/>
          <w:sz w:val="26"/>
          <w:szCs w:val="26"/>
          <w:lang w:val="fr-FR"/>
        </w:rPr>
        <w:t>droit</w:t>
      </w:r>
      <w:r w:rsidR="003C302E">
        <w:rPr>
          <w:rFonts w:ascii="Times New Roman" w:eastAsia="Calibri" w:hAnsi="Times New Roman" w:cs="Times New Roman"/>
          <w:sz w:val="26"/>
          <w:szCs w:val="26"/>
          <w:lang w:val="fr-FR"/>
        </w:rPr>
        <w:t>s</w:t>
      </w:r>
      <w:r w:rsidRPr="003160F5">
        <w:rPr>
          <w:rFonts w:ascii="Times New Roman" w:eastAsia="Calibri" w:hAnsi="Times New Roman" w:cs="Times New Roman"/>
          <w:sz w:val="26"/>
          <w:szCs w:val="26"/>
          <w:lang w:val="fr-FR"/>
        </w:rPr>
        <w:t xml:space="preserve"> et devoirs des personnes vivant avec handicap</w:t>
      </w:r>
      <w:r w:rsidR="00B807F1">
        <w:rPr>
          <w:rFonts w:ascii="Times New Roman" w:eastAsia="Calibri" w:hAnsi="Times New Roman" w:cs="Times New Roman"/>
          <w:sz w:val="26"/>
          <w:szCs w:val="26"/>
          <w:lang w:val="fr-FR"/>
        </w:rPr>
        <w:t> ;</w:t>
      </w:r>
    </w:p>
    <w:p w14:paraId="2C4BF576" w14:textId="139769A3" w:rsidR="004949F9" w:rsidRPr="003160F5" w:rsidRDefault="004949F9" w:rsidP="00040A05">
      <w:pPr>
        <w:numPr>
          <w:ilvl w:val="0"/>
          <w:numId w:val="2"/>
        </w:numPr>
        <w:spacing w:before="120" w:after="120" w:line="276" w:lineRule="auto"/>
        <w:contextualSpacing/>
        <w:jc w:val="both"/>
        <w:rPr>
          <w:rFonts w:ascii="Times New Roman" w:eastAsia="Calibri" w:hAnsi="Times New Roman" w:cs="Times New Roman"/>
          <w:sz w:val="26"/>
          <w:szCs w:val="26"/>
          <w:lang w:val="fr-FR"/>
        </w:rPr>
      </w:pPr>
      <w:r w:rsidRPr="003160F5">
        <w:rPr>
          <w:rFonts w:ascii="Times New Roman" w:eastAsia="Calibri" w:hAnsi="Times New Roman" w:cs="Times New Roman"/>
          <w:sz w:val="26"/>
          <w:szCs w:val="26"/>
          <w:lang w:val="fr-FR"/>
        </w:rPr>
        <w:t>la clarification des intervenants et la nature de leur intervention</w:t>
      </w:r>
      <w:r w:rsidR="00B807F1">
        <w:rPr>
          <w:rFonts w:ascii="Times New Roman" w:eastAsia="Calibri" w:hAnsi="Times New Roman" w:cs="Times New Roman"/>
          <w:sz w:val="26"/>
          <w:szCs w:val="26"/>
          <w:lang w:val="fr-FR"/>
        </w:rPr>
        <w:t> ;</w:t>
      </w:r>
    </w:p>
    <w:p w14:paraId="2E180DEE" w14:textId="0F50CFE4" w:rsidR="00342F26" w:rsidRPr="003160F5" w:rsidRDefault="00342F26" w:rsidP="00040A05">
      <w:pPr>
        <w:numPr>
          <w:ilvl w:val="0"/>
          <w:numId w:val="2"/>
        </w:numPr>
        <w:spacing w:before="120" w:after="120" w:line="276" w:lineRule="auto"/>
        <w:contextualSpacing/>
        <w:jc w:val="both"/>
        <w:rPr>
          <w:rFonts w:ascii="Times New Roman" w:eastAsia="Calibri" w:hAnsi="Times New Roman" w:cs="Times New Roman"/>
          <w:sz w:val="26"/>
          <w:szCs w:val="26"/>
          <w:lang w:val="fr-FR"/>
        </w:rPr>
      </w:pPr>
      <w:r w:rsidRPr="003160F5">
        <w:rPr>
          <w:rFonts w:ascii="Times New Roman" w:eastAsia="Calibri" w:hAnsi="Times New Roman" w:cs="Times New Roman"/>
          <w:bCs/>
          <w:iCs/>
          <w:sz w:val="26"/>
          <w:szCs w:val="26"/>
          <w:lang w:val="fr-FR"/>
        </w:rPr>
        <w:t>la protection des assistants des personnes</w:t>
      </w:r>
      <w:r w:rsidR="008C169E">
        <w:rPr>
          <w:rFonts w:ascii="Times New Roman" w:eastAsia="Calibri" w:hAnsi="Times New Roman" w:cs="Times New Roman"/>
          <w:bCs/>
          <w:iCs/>
          <w:sz w:val="26"/>
          <w:szCs w:val="26"/>
          <w:lang w:val="fr-FR"/>
        </w:rPr>
        <w:t xml:space="preserve"> en situation </w:t>
      </w:r>
      <w:r w:rsidR="00D421A3">
        <w:rPr>
          <w:rFonts w:ascii="Times New Roman" w:eastAsia="Calibri" w:hAnsi="Times New Roman" w:cs="Times New Roman"/>
          <w:bCs/>
          <w:iCs/>
          <w:sz w:val="26"/>
          <w:szCs w:val="26"/>
          <w:lang w:val="fr-FR"/>
        </w:rPr>
        <w:t xml:space="preserve">de </w:t>
      </w:r>
      <w:r w:rsidR="00D421A3" w:rsidRPr="003160F5">
        <w:rPr>
          <w:rFonts w:ascii="Times New Roman" w:eastAsia="Calibri" w:hAnsi="Times New Roman" w:cs="Times New Roman"/>
          <w:bCs/>
          <w:iCs/>
          <w:sz w:val="26"/>
          <w:szCs w:val="26"/>
          <w:lang w:val="fr-FR"/>
        </w:rPr>
        <w:t>handicap</w:t>
      </w:r>
      <w:r w:rsidR="00B807F1">
        <w:rPr>
          <w:rFonts w:ascii="Times New Roman" w:eastAsia="Calibri" w:hAnsi="Times New Roman" w:cs="Times New Roman"/>
          <w:bCs/>
          <w:iCs/>
          <w:sz w:val="26"/>
          <w:szCs w:val="26"/>
          <w:lang w:val="fr-FR"/>
        </w:rPr>
        <w:t> ;</w:t>
      </w:r>
    </w:p>
    <w:p w14:paraId="2D682BFF" w14:textId="2979C97C" w:rsidR="00D5169E" w:rsidRPr="003160F5" w:rsidRDefault="00D5169E" w:rsidP="00040A05">
      <w:pPr>
        <w:numPr>
          <w:ilvl w:val="0"/>
          <w:numId w:val="2"/>
        </w:numPr>
        <w:spacing w:before="120" w:after="120" w:line="276" w:lineRule="auto"/>
        <w:contextualSpacing/>
        <w:jc w:val="both"/>
        <w:rPr>
          <w:rFonts w:ascii="Times New Roman" w:eastAsia="Calibri" w:hAnsi="Times New Roman" w:cs="Times New Roman"/>
          <w:sz w:val="26"/>
          <w:szCs w:val="26"/>
          <w:lang w:val="fr-FR"/>
        </w:rPr>
      </w:pPr>
      <w:r w:rsidRPr="003160F5">
        <w:rPr>
          <w:rFonts w:ascii="Times New Roman" w:eastAsia="Calibri" w:hAnsi="Times New Roman" w:cs="Times New Roman"/>
          <w:sz w:val="26"/>
          <w:szCs w:val="26"/>
          <w:lang w:val="fr-FR"/>
        </w:rPr>
        <w:t>le rôle des intervenants dans la promotion et prot</w:t>
      </w:r>
      <w:r w:rsidR="00534BDA">
        <w:rPr>
          <w:rFonts w:ascii="Times New Roman" w:eastAsia="Calibri" w:hAnsi="Times New Roman" w:cs="Times New Roman"/>
          <w:sz w:val="26"/>
          <w:szCs w:val="26"/>
          <w:lang w:val="fr-FR"/>
        </w:rPr>
        <w:t>ection des personnes en situation de</w:t>
      </w:r>
      <w:r w:rsidRPr="003160F5">
        <w:rPr>
          <w:rFonts w:ascii="Times New Roman" w:eastAsia="Calibri" w:hAnsi="Times New Roman" w:cs="Times New Roman"/>
          <w:sz w:val="26"/>
          <w:szCs w:val="26"/>
          <w:lang w:val="fr-FR"/>
        </w:rPr>
        <w:t xml:space="preserve"> handicap</w:t>
      </w:r>
      <w:r w:rsidR="00B807F1">
        <w:rPr>
          <w:rFonts w:ascii="Times New Roman" w:eastAsia="Calibri" w:hAnsi="Times New Roman" w:cs="Times New Roman"/>
          <w:sz w:val="26"/>
          <w:szCs w:val="26"/>
          <w:lang w:val="fr-FR"/>
        </w:rPr>
        <w:t> ;</w:t>
      </w:r>
    </w:p>
    <w:p w14:paraId="779FA917" w14:textId="3CB4FC5A" w:rsidR="00342F26" w:rsidRPr="003160F5" w:rsidRDefault="00342F26" w:rsidP="00040A05">
      <w:pPr>
        <w:numPr>
          <w:ilvl w:val="0"/>
          <w:numId w:val="2"/>
        </w:numPr>
        <w:spacing w:before="120" w:after="120" w:line="276" w:lineRule="auto"/>
        <w:contextualSpacing/>
        <w:jc w:val="both"/>
        <w:rPr>
          <w:rFonts w:ascii="Times New Roman" w:eastAsia="Calibri" w:hAnsi="Times New Roman" w:cs="Times New Roman"/>
          <w:sz w:val="26"/>
          <w:szCs w:val="26"/>
          <w:lang w:val="fr-FR"/>
        </w:rPr>
      </w:pPr>
      <w:r w:rsidRPr="003160F5">
        <w:rPr>
          <w:rFonts w:ascii="Times New Roman" w:eastAsia="Calibri" w:hAnsi="Times New Roman" w:cs="Times New Roman"/>
          <w:bCs/>
          <w:iCs/>
          <w:sz w:val="26"/>
          <w:szCs w:val="26"/>
          <w:lang w:val="fr-FR"/>
        </w:rPr>
        <w:t xml:space="preserve">les sanctions </w:t>
      </w:r>
      <w:r w:rsidR="00D421A3">
        <w:rPr>
          <w:rFonts w:ascii="Times New Roman" w:eastAsia="Calibri" w:hAnsi="Times New Roman" w:cs="Times New Roman"/>
          <w:bCs/>
          <w:iCs/>
          <w:sz w:val="26"/>
          <w:szCs w:val="26"/>
          <w:lang w:val="fr-FR"/>
        </w:rPr>
        <w:t>contre</w:t>
      </w:r>
      <w:r w:rsidRPr="003160F5">
        <w:rPr>
          <w:rFonts w:ascii="Times New Roman" w:eastAsia="Calibri" w:hAnsi="Times New Roman" w:cs="Times New Roman"/>
          <w:bCs/>
          <w:iCs/>
          <w:sz w:val="26"/>
          <w:szCs w:val="26"/>
          <w:lang w:val="fr-FR"/>
        </w:rPr>
        <w:t xml:space="preserve"> l’usage abusif ou frauduleux</w:t>
      </w:r>
      <w:r w:rsidR="00AB793E" w:rsidRPr="003160F5">
        <w:rPr>
          <w:rFonts w:ascii="Times New Roman" w:eastAsia="Calibri" w:hAnsi="Times New Roman" w:cs="Times New Roman"/>
          <w:bCs/>
          <w:iCs/>
          <w:sz w:val="26"/>
          <w:szCs w:val="26"/>
          <w:lang w:val="fr-FR"/>
        </w:rPr>
        <w:t xml:space="preserve"> de</w:t>
      </w:r>
      <w:r w:rsidR="00846506">
        <w:rPr>
          <w:rFonts w:ascii="Times New Roman" w:eastAsia="Calibri" w:hAnsi="Times New Roman" w:cs="Times New Roman"/>
          <w:bCs/>
          <w:iCs/>
          <w:sz w:val="26"/>
          <w:szCs w:val="26"/>
          <w:lang w:val="fr-FR"/>
        </w:rPr>
        <w:t xml:space="preserve"> la carte d’invalidité</w:t>
      </w:r>
      <w:r w:rsidR="00B807F1">
        <w:rPr>
          <w:rFonts w:ascii="Times New Roman" w:eastAsia="Calibri" w:hAnsi="Times New Roman" w:cs="Times New Roman"/>
          <w:bCs/>
          <w:iCs/>
          <w:sz w:val="26"/>
          <w:szCs w:val="26"/>
          <w:lang w:val="fr-FR"/>
        </w:rPr>
        <w:t> ;</w:t>
      </w:r>
    </w:p>
    <w:p w14:paraId="01DA5B72" w14:textId="337D368F" w:rsidR="00D421A3" w:rsidRPr="00171838" w:rsidRDefault="00E735F9" w:rsidP="00040A05">
      <w:pPr>
        <w:numPr>
          <w:ilvl w:val="0"/>
          <w:numId w:val="2"/>
        </w:numPr>
        <w:spacing w:before="120" w:after="120" w:line="276" w:lineRule="auto"/>
        <w:contextualSpacing/>
        <w:jc w:val="both"/>
        <w:rPr>
          <w:rFonts w:ascii="Times New Roman" w:eastAsia="Calibri" w:hAnsi="Times New Roman" w:cs="Times New Roman"/>
          <w:sz w:val="26"/>
          <w:szCs w:val="26"/>
          <w:lang w:val="fr-FR"/>
        </w:rPr>
      </w:pPr>
      <w:r w:rsidRPr="003160F5">
        <w:rPr>
          <w:rFonts w:ascii="Times New Roman" w:eastAsia="Calibri" w:hAnsi="Times New Roman" w:cs="Times New Roman"/>
          <w:bCs/>
          <w:iCs/>
          <w:sz w:val="26"/>
          <w:szCs w:val="26"/>
          <w:lang w:val="fr-FR"/>
        </w:rPr>
        <w:t xml:space="preserve">la prise en charge </w:t>
      </w:r>
      <w:r w:rsidR="009B75D6" w:rsidRPr="003160F5">
        <w:rPr>
          <w:rFonts w:ascii="Times New Roman" w:eastAsia="Calibri" w:hAnsi="Times New Roman" w:cs="Times New Roman"/>
          <w:bCs/>
          <w:iCs/>
          <w:sz w:val="26"/>
          <w:szCs w:val="26"/>
          <w:lang w:val="fr-FR"/>
        </w:rPr>
        <w:t>médicale</w:t>
      </w:r>
      <w:r w:rsidR="00D5169E" w:rsidRPr="003160F5">
        <w:rPr>
          <w:rFonts w:ascii="Times New Roman" w:eastAsia="Calibri" w:hAnsi="Times New Roman" w:cs="Times New Roman"/>
          <w:bCs/>
          <w:iCs/>
          <w:sz w:val="26"/>
          <w:szCs w:val="26"/>
          <w:lang w:val="fr-FR"/>
        </w:rPr>
        <w:t>,</w:t>
      </w:r>
      <w:r w:rsidR="009B75D6" w:rsidRPr="003160F5">
        <w:rPr>
          <w:rFonts w:ascii="Times New Roman" w:eastAsia="Calibri" w:hAnsi="Times New Roman" w:cs="Times New Roman"/>
          <w:bCs/>
          <w:iCs/>
          <w:sz w:val="26"/>
          <w:szCs w:val="26"/>
          <w:lang w:val="fr-FR"/>
        </w:rPr>
        <w:t xml:space="preserve"> </w:t>
      </w:r>
      <w:r w:rsidRPr="003160F5">
        <w:rPr>
          <w:rFonts w:ascii="Times New Roman" w:eastAsia="Calibri" w:hAnsi="Times New Roman" w:cs="Times New Roman"/>
          <w:bCs/>
          <w:iCs/>
          <w:sz w:val="26"/>
          <w:szCs w:val="26"/>
          <w:lang w:val="fr-FR"/>
        </w:rPr>
        <w:t>sociale</w:t>
      </w:r>
      <w:r w:rsidR="00D5169E" w:rsidRPr="003160F5">
        <w:rPr>
          <w:rFonts w:ascii="Times New Roman" w:eastAsia="Calibri" w:hAnsi="Times New Roman" w:cs="Times New Roman"/>
          <w:bCs/>
          <w:iCs/>
          <w:sz w:val="26"/>
          <w:szCs w:val="26"/>
          <w:lang w:val="fr-FR"/>
        </w:rPr>
        <w:t xml:space="preserve"> et psychosociale </w:t>
      </w:r>
      <w:r w:rsidR="00824FEA">
        <w:rPr>
          <w:rFonts w:ascii="Times New Roman" w:eastAsia="Calibri" w:hAnsi="Times New Roman" w:cs="Times New Roman"/>
          <w:bCs/>
          <w:iCs/>
          <w:sz w:val="26"/>
          <w:szCs w:val="26"/>
          <w:lang w:val="fr-FR"/>
        </w:rPr>
        <w:t>des personnes en situation de handicap</w:t>
      </w:r>
      <w:r w:rsidR="00B807F1">
        <w:rPr>
          <w:rFonts w:ascii="Times New Roman" w:hAnsi="Times New Roman" w:cs="Times New Roman"/>
          <w:bCs/>
          <w:iCs/>
          <w:sz w:val="26"/>
          <w:szCs w:val="26"/>
          <w:lang w:val="fr-FR"/>
        </w:rPr>
        <w:t>.</w:t>
      </w:r>
    </w:p>
    <w:p w14:paraId="4B590CD2" w14:textId="73724552" w:rsidR="008C324C" w:rsidRPr="00E35E9A" w:rsidRDefault="008C324C" w:rsidP="00040A05">
      <w:pPr>
        <w:tabs>
          <w:tab w:val="left" w:pos="5760"/>
        </w:tabs>
        <w:spacing w:after="120" w:line="276" w:lineRule="auto"/>
        <w:jc w:val="both"/>
        <w:rPr>
          <w:rFonts w:ascii="Times New Roman" w:hAnsi="Times New Roman" w:cs="Times New Roman"/>
          <w:b/>
          <w:sz w:val="26"/>
          <w:szCs w:val="26"/>
          <w:lang w:val="fr-FR"/>
        </w:rPr>
      </w:pPr>
      <w:r w:rsidRPr="00E35E9A">
        <w:rPr>
          <w:rFonts w:ascii="Times New Roman" w:hAnsi="Times New Roman" w:cs="Times New Roman"/>
          <w:b/>
          <w:sz w:val="26"/>
          <w:szCs w:val="26"/>
          <w:lang w:val="fr-FR"/>
        </w:rPr>
        <w:t>Honorables conseillers nationaux,</w:t>
      </w:r>
      <w:r w:rsidR="002A78B3" w:rsidRPr="00E35E9A">
        <w:rPr>
          <w:rFonts w:ascii="Times New Roman" w:hAnsi="Times New Roman" w:cs="Times New Roman"/>
          <w:b/>
          <w:sz w:val="26"/>
          <w:szCs w:val="26"/>
          <w:lang w:val="fr-FR"/>
        </w:rPr>
        <w:tab/>
      </w:r>
    </w:p>
    <w:p w14:paraId="256EC371" w14:textId="3B18D4E8" w:rsidR="00986988" w:rsidRPr="00E35E9A" w:rsidRDefault="00846506" w:rsidP="00040A05">
      <w:pPr>
        <w:pStyle w:val="Sansinterligne"/>
        <w:spacing w:after="240" w:line="276" w:lineRule="auto"/>
        <w:jc w:val="both"/>
        <w:rPr>
          <w:rFonts w:ascii="Times New Roman" w:hAnsi="Times New Roman" w:cs="Times New Roman"/>
          <w:sz w:val="26"/>
          <w:szCs w:val="26"/>
        </w:rPr>
      </w:pPr>
      <w:r>
        <w:rPr>
          <w:rFonts w:ascii="Times New Roman" w:eastAsia="Calibri" w:hAnsi="Times New Roman" w:cs="Times New Roman"/>
          <w:sz w:val="26"/>
          <w:szCs w:val="26"/>
        </w:rPr>
        <w:t>Le</w:t>
      </w:r>
      <w:r w:rsidR="00986988" w:rsidRPr="00E35E9A">
        <w:rPr>
          <w:rFonts w:ascii="Times New Roman" w:eastAsia="Calibri" w:hAnsi="Times New Roman" w:cs="Times New Roman"/>
          <w:sz w:val="26"/>
          <w:szCs w:val="26"/>
        </w:rPr>
        <w:t xml:space="preserve"> </w:t>
      </w:r>
      <w:r>
        <w:rPr>
          <w:rFonts w:ascii="Times New Roman" w:eastAsia="Calibri" w:hAnsi="Times New Roman" w:cs="Times New Roman"/>
          <w:sz w:val="26"/>
          <w:szCs w:val="26"/>
        </w:rPr>
        <w:t>présent</w:t>
      </w:r>
      <w:r w:rsidR="00AB793E" w:rsidRPr="00E35E9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projet de </w:t>
      </w:r>
      <w:r w:rsidR="00AB793E" w:rsidRPr="00E35E9A">
        <w:rPr>
          <w:rFonts w:ascii="Times New Roman" w:eastAsia="Calibri" w:hAnsi="Times New Roman" w:cs="Times New Roman"/>
          <w:sz w:val="26"/>
          <w:szCs w:val="26"/>
        </w:rPr>
        <w:t xml:space="preserve">loi </w:t>
      </w:r>
      <w:r w:rsidR="00C3600F" w:rsidRPr="00E35E9A">
        <w:rPr>
          <w:rFonts w:ascii="Times New Roman" w:eastAsia="Calibri" w:hAnsi="Times New Roman" w:cs="Times New Roman"/>
          <w:sz w:val="26"/>
          <w:szCs w:val="26"/>
        </w:rPr>
        <w:t>soumis</w:t>
      </w:r>
      <w:r>
        <w:rPr>
          <w:rFonts w:ascii="Times New Roman" w:eastAsia="Calibri" w:hAnsi="Times New Roman" w:cs="Times New Roman"/>
          <w:sz w:val="26"/>
          <w:szCs w:val="26"/>
        </w:rPr>
        <w:t xml:space="preserve"> au</w:t>
      </w:r>
      <w:r w:rsidR="00C3600F" w:rsidRPr="00E35E9A">
        <w:rPr>
          <w:rFonts w:ascii="Times New Roman" w:eastAsia="Calibri" w:hAnsi="Times New Roman" w:cs="Times New Roman"/>
          <w:sz w:val="26"/>
          <w:szCs w:val="26"/>
        </w:rPr>
        <w:t xml:space="preserve"> Conseil National de la Transition</w:t>
      </w:r>
      <w:r w:rsidR="00986988" w:rsidRPr="00E35E9A">
        <w:rPr>
          <w:rFonts w:ascii="Times New Roman" w:eastAsia="Calibri" w:hAnsi="Times New Roman" w:cs="Times New Roman"/>
          <w:sz w:val="26"/>
          <w:szCs w:val="26"/>
        </w:rPr>
        <w:t xml:space="preserve"> a pour obje</w:t>
      </w:r>
      <w:r w:rsidR="002A78B3" w:rsidRPr="00E35E9A">
        <w:rPr>
          <w:rFonts w:ascii="Times New Roman" w:hAnsi="Times New Roman" w:cs="Times New Roman"/>
          <w:sz w:val="26"/>
          <w:szCs w:val="26"/>
        </w:rPr>
        <w:t xml:space="preserve">t de prévenir le handicap, de protéger et de promouvoir les </w:t>
      </w:r>
      <w:r w:rsidR="008C169E">
        <w:rPr>
          <w:rFonts w:ascii="Times New Roman" w:hAnsi="Times New Roman" w:cs="Times New Roman"/>
          <w:sz w:val="26"/>
          <w:szCs w:val="26"/>
        </w:rPr>
        <w:t xml:space="preserve">droits des personnes en situation </w:t>
      </w:r>
      <w:r w:rsidR="00DF684E">
        <w:rPr>
          <w:rFonts w:ascii="Times New Roman" w:hAnsi="Times New Roman" w:cs="Times New Roman"/>
          <w:sz w:val="26"/>
          <w:szCs w:val="26"/>
        </w:rPr>
        <w:t xml:space="preserve">de </w:t>
      </w:r>
      <w:r w:rsidR="00DF684E" w:rsidRPr="00E35E9A">
        <w:rPr>
          <w:rFonts w:ascii="Times New Roman" w:hAnsi="Times New Roman" w:cs="Times New Roman"/>
          <w:sz w:val="26"/>
          <w:szCs w:val="26"/>
        </w:rPr>
        <w:t>handicap</w:t>
      </w:r>
      <w:r w:rsidR="002A78B3" w:rsidRPr="00E35E9A">
        <w:rPr>
          <w:rFonts w:ascii="Times New Roman" w:hAnsi="Times New Roman" w:cs="Times New Roman"/>
          <w:sz w:val="26"/>
          <w:szCs w:val="26"/>
        </w:rPr>
        <w:t xml:space="preserve"> en leur accordant une égalité de chance.</w:t>
      </w:r>
    </w:p>
    <w:p w14:paraId="5F725998" w14:textId="315CEBE8" w:rsidR="002A78B3" w:rsidRPr="00E35E9A" w:rsidRDefault="00C3600F" w:rsidP="00040A05">
      <w:pPr>
        <w:spacing w:after="0" w:line="276" w:lineRule="auto"/>
        <w:contextualSpacing/>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A ce</w:t>
      </w:r>
      <w:r w:rsidR="002A78B3" w:rsidRPr="00E35E9A">
        <w:rPr>
          <w:rFonts w:ascii="Times New Roman" w:eastAsia="Calibri" w:hAnsi="Times New Roman" w:cs="Times New Roman"/>
          <w:sz w:val="26"/>
          <w:szCs w:val="26"/>
          <w:lang w:val="fr-FR"/>
        </w:rPr>
        <w:t xml:space="preserve"> titre </w:t>
      </w:r>
      <w:r w:rsidR="003C302E">
        <w:rPr>
          <w:rFonts w:ascii="Times New Roman" w:eastAsia="Calibri" w:hAnsi="Times New Roman" w:cs="Times New Roman"/>
          <w:sz w:val="26"/>
          <w:szCs w:val="26"/>
          <w:lang w:val="fr-FR"/>
        </w:rPr>
        <w:t>il</w:t>
      </w:r>
      <w:r w:rsidR="002A78B3" w:rsidRPr="00E35E9A">
        <w:rPr>
          <w:rFonts w:ascii="Times New Roman" w:eastAsia="Calibri" w:hAnsi="Times New Roman" w:cs="Times New Roman"/>
          <w:sz w:val="26"/>
          <w:szCs w:val="26"/>
          <w:lang w:val="fr-FR"/>
        </w:rPr>
        <w:t xml:space="preserve"> vise</w:t>
      </w:r>
      <w:r w:rsidR="00632C64" w:rsidRPr="00E35E9A">
        <w:rPr>
          <w:rFonts w:ascii="Times New Roman" w:eastAsia="Calibri" w:hAnsi="Times New Roman" w:cs="Times New Roman"/>
          <w:sz w:val="26"/>
          <w:szCs w:val="26"/>
          <w:lang w:val="fr-FR"/>
        </w:rPr>
        <w:t xml:space="preserve"> entre autre</w:t>
      </w:r>
      <w:r w:rsidR="00846506">
        <w:rPr>
          <w:rFonts w:ascii="Times New Roman" w:eastAsia="Calibri" w:hAnsi="Times New Roman" w:cs="Times New Roman"/>
          <w:sz w:val="26"/>
          <w:szCs w:val="26"/>
          <w:lang w:val="fr-FR"/>
        </w:rPr>
        <w:t>s</w:t>
      </w:r>
      <w:r w:rsidR="002A78B3" w:rsidRPr="00E35E9A">
        <w:rPr>
          <w:rFonts w:ascii="Times New Roman" w:eastAsia="Calibri" w:hAnsi="Times New Roman" w:cs="Times New Roman"/>
          <w:sz w:val="26"/>
          <w:szCs w:val="26"/>
          <w:lang w:val="fr-FR"/>
        </w:rPr>
        <w:t> à :</w:t>
      </w:r>
    </w:p>
    <w:p w14:paraId="051886FA" w14:textId="735A50B2" w:rsidR="002A78B3" w:rsidRPr="00E35E9A" w:rsidRDefault="002A78B3" w:rsidP="00040A05">
      <w:pPr>
        <w:pStyle w:val="Sansinterligne"/>
        <w:numPr>
          <w:ilvl w:val="0"/>
          <w:numId w:val="18"/>
        </w:numPr>
        <w:jc w:val="both"/>
        <w:rPr>
          <w:rFonts w:ascii="Times New Roman" w:hAnsi="Times New Roman" w:cs="Times New Roman"/>
          <w:sz w:val="26"/>
          <w:szCs w:val="26"/>
        </w:rPr>
      </w:pPr>
      <w:r w:rsidRPr="00E35E9A">
        <w:rPr>
          <w:rFonts w:ascii="Times New Roman" w:hAnsi="Times New Roman" w:cs="Times New Roman"/>
          <w:sz w:val="26"/>
          <w:szCs w:val="26"/>
        </w:rPr>
        <w:t>prévenir le handicap à travers la vaccination, la sensibilisation et tout autre mode empêchant la survenue du handicap</w:t>
      </w:r>
    </w:p>
    <w:p w14:paraId="18FEE0C4" w14:textId="7371B8BD" w:rsidR="002A78B3" w:rsidRPr="00E35E9A" w:rsidRDefault="002A78B3" w:rsidP="00040A05">
      <w:pPr>
        <w:pStyle w:val="Sansinterligne"/>
        <w:numPr>
          <w:ilvl w:val="0"/>
          <w:numId w:val="18"/>
        </w:numPr>
        <w:jc w:val="both"/>
        <w:rPr>
          <w:rFonts w:ascii="Times New Roman" w:hAnsi="Times New Roman" w:cs="Times New Roman"/>
          <w:sz w:val="26"/>
          <w:szCs w:val="26"/>
        </w:rPr>
      </w:pPr>
      <w:r w:rsidRPr="00E35E9A">
        <w:rPr>
          <w:rFonts w:ascii="Times New Roman" w:hAnsi="Times New Roman" w:cs="Times New Roman"/>
          <w:sz w:val="26"/>
          <w:szCs w:val="26"/>
        </w:rPr>
        <w:t xml:space="preserve">durcir les sanctions contre les auteurs de discrimination et de rejet envers les </w:t>
      </w:r>
      <w:r w:rsidR="008C169E">
        <w:rPr>
          <w:rFonts w:ascii="Times New Roman" w:hAnsi="Times New Roman" w:cs="Times New Roman"/>
          <w:sz w:val="26"/>
          <w:szCs w:val="26"/>
        </w:rPr>
        <w:t xml:space="preserve">personnes en </w:t>
      </w:r>
      <w:r w:rsidR="00C1043B">
        <w:rPr>
          <w:rFonts w:ascii="Times New Roman" w:hAnsi="Times New Roman" w:cs="Times New Roman"/>
          <w:sz w:val="26"/>
          <w:szCs w:val="26"/>
        </w:rPr>
        <w:t xml:space="preserve">situation de </w:t>
      </w:r>
      <w:r w:rsidR="008C169E">
        <w:rPr>
          <w:rFonts w:ascii="Times New Roman" w:hAnsi="Times New Roman" w:cs="Times New Roman"/>
          <w:sz w:val="26"/>
          <w:szCs w:val="26"/>
        </w:rPr>
        <w:t xml:space="preserve">handicap </w:t>
      </w:r>
      <w:r w:rsidR="008C169E" w:rsidRPr="00E35E9A">
        <w:rPr>
          <w:rFonts w:ascii="Times New Roman" w:hAnsi="Times New Roman" w:cs="Times New Roman"/>
          <w:sz w:val="26"/>
          <w:szCs w:val="26"/>
        </w:rPr>
        <w:t>;</w:t>
      </w:r>
    </w:p>
    <w:p w14:paraId="25653A31" w14:textId="757F0C9D" w:rsidR="002A78B3" w:rsidRPr="00E35E9A" w:rsidRDefault="002A78B3" w:rsidP="007A768D">
      <w:pPr>
        <w:pStyle w:val="Sansinterligne"/>
        <w:numPr>
          <w:ilvl w:val="0"/>
          <w:numId w:val="18"/>
        </w:numPr>
        <w:jc w:val="both"/>
        <w:rPr>
          <w:rFonts w:ascii="Times New Roman" w:hAnsi="Times New Roman" w:cs="Times New Roman"/>
          <w:sz w:val="26"/>
          <w:szCs w:val="26"/>
        </w:rPr>
      </w:pPr>
      <w:r w:rsidRPr="00E35E9A">
        <w:rPr>
          <w:rFonts w:ascii="Times New Roman" w:hAnsi="Times New Roman" w:cs="Times New Roman"/>
          <w:sz w:val="26"/>
          <w:szCs w:val="26"/>
        </w:rPr>
        <w:t>garantir l’accès équitable aux soins de santé de qualité</w:t>
      </w:r>
      <w:r w:rsidR="007A768D" w:rsidRPr="00E35E9A">
        <w:rPr>
          <w:rFonts w:ascii="Times New Roman" w:hAnsi="Times New Roman" w:cs="Times New Roman"/>
          <w:sz w:val="26"/>
          <w:szCs w:val="26"/>
        </w:rPr>
        <w:t>, la rééducation fonctionnelle</w:t>
      </w:r>
      <w:r w:rsidRPr="00E35E9A">
        <w:rPr>
          <w:rFonts w:ascii="Times New Roman" w:hAnsi="Times New Roman" w:cs="Times New Roman"/>
          <w:sz w:val="26"/>
          <w:szCs w:val="26"/>
        </w:rPr>
        <w:t>;</w:t>
      </w:r>
    </w:p>
    <w:p w14:paraId="6CED8BCA" w14:textId="7F324716" w:rsidR="002A78B3" w:rsidRPr="00E35E9A" w:rsidRDefault="002A78B3" w:rsidP="00040A05">
      <w:pPr>
        <w:pStyle w:val="Sansinterligne"/>
        <w:numPr>
          <w:ilvl w:val="0"/>
          <w:numId w:val="18"/>
        </w:numPr>
        <w:jc w:val="both"/>
        <w:rPr>
          <w:rFonts w:ascii="Times New Roman" w:hAnsi="Times New Roman" w:cs="Times New Roman"/>
          <w:sz w:val="26"/>
          <w:szCs w:val="26"/>
        </w:rPr>
      </w:pPr>
      <w:r w:rsidRPr="00E35E9A">
        <w:rPr>
          <w:rFonts w:ascii="Times New Roman" w:hAnsi="Times New Roman" w:cs="Times New Roman"/>
          <w:sz w:val="26"/>
          <w:szCs w:val="26"/>
        </w:rPr>
        <w:t xml:space="preserve">promouvoir l’accès à l’éducation et à la formation professionnelle des </w:t>
      </w:r>
      <w:r w:rsidR="00E61414" w:rsidRPr="00E35E9A">
        <w:rPr>
          <w:rFonts w:ascii="Times New Roman" w:hAnsi="Times New Roman" w:cs="Times New Roman"/>
          <w:sz w:val="26"/>
          <w:szCs w:val="26"/>
        </w:rPr>
        <w:t xml:space="preserve">personnes </w:t>
      </w:r>
      <w:r w:rsidR="00E61414">
        <w:rPr>
          <w:rFonts w:ascii="Times New Roman" w:hAnsi="Times New Roman" w:cs="Times New Roman"/>
          <w:sz w:val="26"/>
          <w:szCs w:val="26"/>
        </w:rPr>
        <w:t>en</w:t>
      </w:r>
      <w:r w:rsidR="00D421A3">
        <w:rPr>
          <w:rFonts w:ascii="Times New Roman" w:hAnsi="Times New Roman" w:cs="Times New Roman"/>
          <w:sz w:val="26"/>
          <w:szCs w:val="26"/>
        </w:rPr>
        <w:t xml:space="preserve"> situation de handicap ;</w:t>
      </w:r>
    </w:p>
    <w:p w14:paraId="7018B91E" w14:textId="3A35BBBF" w:rsidR="002A78B3" w:rsidRPr="00E35E9A" w:rsidRDefault="002A78B3" w:rsidP="00040A05">
      <w:pPr>
        <w:pStyle w:val="Sansinterligne"/>
        <w:numPr>
          <w:ilvl w:val="0"/>
          <w:numId w:val="18"/>
        </w:numPr>
        <w:jc w:val="both"/>
        <w:rPr>
          <w:rFonts w:ascii="Times New Roman" w:hAnsi="Times New Roman" w:cs="Times New Roman"/>
          <w:bCs/>
          <w:sz w:val="26"/>
          <w:szCs w:val="26"/>
        </w:rPr>
      </w:pPr>
      <w:r w:rsidRPr="00E35E9A">
        <w:rPr>
          <w:rFonts w:ascii="Times New Roman" w:hAnsi="Times New Roman" w:cs="Times New Roman"/>
          <w:bCs/>
          <w:sz w:val="26"/>
          <w:szCs w:val="26"/>
        </w:rPr>
        <w:t>assurer l’accès à l’information, à la communication, aux moyens de transports et aux infrastructures publiques et privées à usage public</w:t>
      </w:r>
      <w:r w:rsidR="00E61414">
        <w:rPr>
          <w:rFonts w:ascii="Times New Roman" w:hAnsi="Times New Roman" w:cs="Times New Roman"/>
          <w:bCs/>
          <w:sz w:val="26"/>
          <w:szCs w:val="26"/>
        </w:rPr>
        <w:t xml:space="preserve"> aux personnes en situation de handicap</w:t>
      </w:r>
      <w:r w:rsidRPr="00E35E9A">
        <w:rPr>
          <w:rFonts w:ascii="Times New Roman" w:hAnsi="Times New Roman" w:cs="Times New Roman"/>
          <w:bCs/>
          <w:sz w:val="26"/>
          <w:szCs w:val="26"/>
        </w:rPr>
        <w:t xml:space="preserve"> ; </w:t>
      </w:r>
    </w:p>
    <w:p w14:paraId="082659DF" w14:textId="5FF1D4AB" w:rsidR="002A78B3" w:rsidRPr="00E35E9A" w:rsidRDefault="002A78B3" w:rsidP="007A768D">
      <w:pPr>
        <w:pStyle w:val="Sansinterligne"/>
        <w:numPr>
          <w:ilvl w:val="0"/>
          <w:numId w:val="18"/>
        </w:numPr>
        <w:jc w:val="both"/>
        <w:rPr>
          <w:rFonts w:ascii="Times New Roman" w:hAnsi="Times New Roman" w:cs="Times New Roman"/>
          <w:sz w:val="26"/>
          <w:szCs w:val="26"/>
        </w:rPr>
      </w:pPr>
      <w:r w:rsidRPr="00E35E9A">
        <w:rPr>
          <w:rFonts w:ascii="Times New Roman" w:hAnsi="Times New Roman" w:cs="Times New Roman"/>
          <w:sz w:val="26"/>
          <w:szCs w:val="26"/>
        </w:rPr>
        <w:t xml:space="preserve">promouvoir l’exercice des activités artistiques, culturelles, sportives et de loisirs en </w:t>
      </w:r>
      <w:r w:rsidR="008C169E">
        <w:rPr>
          <w:rFonts w:ascii="Times New Roman" w:hAnsi="Times New Roman" w:cs="Times New Roman"/>
          <w:sz w:val="26"/>
          <w:szCs w:val="26"/>
        </w:rPr>
        <w:t xml:space="preserve">faveur des personnes en </w:t>
      </w:r>
      <w:r w:rsidR="00C1043B">
        <w:rPr>
          <w:rFonts w:ascii="Times New Roman" w:hAnsi="Times New Roman" w:cs="Times New Roman"/>
          <w:sz w:val="26"/>
          <w:szCs w:val="26"/>
        </w:rPr>
        <w:t>situation</w:t>
      </w:r>
      <w:r w:rsidR="00C1043B" w:rsidRPr="00E35E9A">
        <w:rPr>
          <w:rFonts w:ascii="Times New Roman" w:hAnsi="Times New Roman" w:cs="Times New Roman"/>
          <w:sz w:val="26"/>
          <w:szCs w:val="26"/>
        </w:rPr>
        <w:t xml:space="preserve"> </w:t>
      </w:r>
      <w:r w:rsidR="00C1043B">
        <w:rPr>
          <w:rFonts w:ascii="Times New Roman" w:hAnsi="Times New Roman" w:cs="Times New Roman"/>
          <w:sz w:val="26"/>
          <w:szCs w:val="26"/>
        </w:rPr>
        <w:t xml:space="preserve">de </w:t>
      </w:r>
      <w:r w:rsidRPr="00E35E9A">
        <w:rPr>
          <w:rFonts w:ascii="Times New Roman" w:hAnsi="Times New Roman" w:cs="Times New Roman"/>
          <w:sz w:val="26"/>
          <w:szCs w:val="26"/>
        </w:rPr>
        <w:t>handicap ;</w:t>
      </w:r>
    </w:p>
    <w:p w14:paraId="52FB8D17" w14:textId="77777777" w:rsidR="00E61414" w:rsidRPr="00E35E9A" w:rsidRDefault="00E61414" w:rsidP="00734403">
      <w:pPr>
        <w:pStyle w:val="Sansinterligne"/>
        <w:jc w:val="both"/>
        <w:rPr>
          <w:rFonts w:ascii="Times New Roman" w:hAnsi="Times New Roman" w:cs="Times New Roman"/>
          <w:sz w:val="26"/>
          <w:szCs w:val="26"/>
        </w:rPr>
      </w:pPr>
    </w:p>
    <w:p w14:paraId="28585B22" w14:textId="08CD75D2" w:rsidR="00CA21FD" w:rsidRPr="00366B99" w:rsidRDefault="00496A2E" w:rsidP="008F6539">
      <w:pPr>
        <w:spacing w:after="120" w:line="276" w:lineRule="auto"/>
        <w:jc w:val="both"/>
        <w:rPr>
          <w:rFonts w:ascii="Times New Roman" w:hAnsi="Times New Roman" w:cs="Times New Roman"/>
          <w:b/>
          <w:strike/>
          <w:sz w:val="26"/>
          <w:szCs w:val="26"/>
          <w:lang w:val="fr-FR"/>
        </w:rPr>
      </w:pPr>
      <w:r w:rsidRPr="00366B99">
        <w:rPr>
          <w:rFonts w:ascii="Times New Roman" w:hAnsi="Times New Roman" w:cs="Times New Roman"/>
          <w:b/>
          <w:sz w:val="26"/>
          <w:szCs w:val="26"/>
          <w:shd w:val="clear" w:color="auto" w:fill="FFFFFF"/>
          <w:lang w:val="fr-FR"/>
        </w:rPr>
        <w:t>Honorables Conseillers nationau</w:t>
      </w:r>
      <w:r w:rsidR="00C50E9C" w:rsidRPr="00366B99">
        <w:rPr>
          <w:rFonts w:ascii="Times New Roman" w:hAnsi="Times New Roman" w:cs="Times New Roman"/>
          <w:b/>
          <w:strike/>
          <w:sz w:val="26"/>
          <w:szCs w:val="26"/>
          <w:shd w:val="clear" w:color="auto" w:fill="FFFFFF"/>
          <w:lang w:val="fr-FR"/>
        </w:rPr>
        <w:t>x</w:t>
      </w:r>
    </w:p>
    <w:p w14:paraId="708E968B" w14:textId="10A20C78" w:rsidR="00E61414" w:rsidRPr="00366B99" w:rsidRDefault="00E61414" w:rsidP="00040A05">
      <w:pPr>
        <w:spacing w:after="120" w:line="276" w:lineRule="auto"/>
        <w:contextualSpacing/>
        <w:jc w:val="both"/>
        <w:rPr>
          <w:rFonts w:ascii="Times New Roman" w:eastAsia="Calibri" w:hAnsi="Times New Roman" w:cs="Times New Roman"/>
          <w:sz w:val="26"/>
          <w:szCs w:val="26"/>
          <w:lang w:val="fr-FR"/>
        </w:rPr>
      </w:pPr>
      <w:r w:rsidRPr="00366B99">
        <w:rPr>
          <w:rFonts w:ascii="Times New Roman" w:eastAsia="Calibri" w:hAnsi="Times New Roman" w:cs="Times New Roman"/>
          <w:sz w:val="26"/>
          <w:szCs w:val="26"/>
          <w:lang w:val="fr-FR"/>
        </w:rPr>
        <w:t>L</w:t>
      </w:r>
      <w:r w:rsidR="00061003">
        <w:rPr>
          <w:rFonts w:ascii="Times New Roman" w:eastAsia="Calibri" w:hAnsi="Times New Roman" w:cs="Times New Roman"/>
          <w:sz w:val="26"/>
          <w:szCs w:val="26"/>
          <w:lang w:val="fr-FR"/>
        </w:rPr>
        <w:t xml:space="preserve">e </w:t>
      </w:r>
      <w:r w:rsidR="00061003" w:rsidRPr="00366B99">
        <w:rPr>
          <w:rFonts w:ascii="Times New Roman" w:eastAsia="Calibri" w:hAnsi="Times New Roman" w:cs="Times New Roman"/>
          <w:sz w:val="26"/>
          <w:szCs w:val="26"/>
          <w:lang w:val="fr-FR"/>
        </w:rPr>
        <w:t>présent</w:t>
      </w:r>
      <w:r w:rsidR="00061003">
        <w:rPr>
          <w:rFonts w:ascii="Times New Roman" w:eastAsia="Calibri" w:hAnsi="Times New Roman" w:cs="Times New Roman"/>
          <w:sz w:val="26"/>
          <w:szCs w:val="26"/>
          <w:lang w:val="fr-FR"/>
        </w:rPr>
        <w:t xml:space="preserve"> de </w:t>
      </w:r>
      <w:r w:rsidRPr="00366B99">
        <w:rPr>
          <w:rFonts w:ascii="Times New Roman" w:eastAsia="Calibri" w:hAnsi="Times New Roman" w:cs="Times New Roman"/>
          <w:sz w:val="26"/>
          <w:szCs w:val="26"/>
          <w:lang w:val="fr-FR"/>
        </w:rPr>
        <w:t>loi a fait l’objet d’amendement</w:t>
      </w:r>
      <w:r w:rsidR="00366B99">
        <w:rPr>
          <w:rFonts w:ascii="Times New Roman" w:eastAsia="Calibri" w:hAnsi="Times New Roman" w:cs="Times New Roman"/>
          <w:sz w:val="26"/>
          <w:szCs w:val="26"/>
          <w:lang w:val="fr-FR"/>
        </w:rPr>
        <w:t>s</w:t>
      </w:r>
      <w:r w:rsidRPr="00366B99">
        <w:rPr>
          <w:rFonts w:ascii="Times New Roman" w:eastAsia="Calibri" w:hAnsi="Times New Roman" w:cs="Times New Roman"/>
          <w:sz w:val="26"/>
          <w:szCs w:val="26"/>
          <w:lang w:val="fr-FR"/>
        </w:rPr>
        <w:t xml:space="preserve"> sur la forme et sur le fond</w:t>
      </w:r>
    </w:p>
    <w:p w14:paraId="6AD592D9" w14:textId="26F1F154" w:rsidR="00736B80" w:rsidRPr="00366B99" w:rsidRDefault="00366B99" w:rsidP="00366B99">
      <w:pPr>
        <w:pStyle w:val="Paragraphedeliste"/>
        <w:numPr>
          <w:ilvl w:val="0"/>
          <w:numId w:val="24"/>
        </w:numPr>
        <w:spacing w:after="120" w:line="276" w:lineRule="auto"/>
        <w:jc w:val="both"/>
        <w:rPr>
          <w:rFonts w:ascii="Times New Roman" w:eastAsia="Calibri" w:hAnsi="Times New Roman" w:cs="Times New Roman"/>
          <w:b/>
          <w:sz w:val="26"/>
          <w:szCs w:val="26"/>
          <w:lang w:val="fr-FR"/>
        </w:rPr>
      </w:pPr>
      <w:r w:rsidRPr="00E35E9A">
        <w:rPr>
          <w:rFonts w:ascii="Times New Roman" w:eastAsia="Calibri" w:hAnsi="Times New Roman" w:cs="Times New Roman"/>
          <w:b/>
          <w:sz w:val="26"/>
          <w:szCs w:val="26"/>
          <w:lang w:val="fr-FR"/>
        </w:rPr>
        <w:t xml:space="preserve">LES AMENDEMENTS SUR LA FORME  </w:t>
      </w:r>
    </w:p>
    <w:p w14:paraId="6F4813EB" w14:textId="4F0B06A2" w:rsidR="00A342FE" w:rsidRPr="00780C44" w:rsidRDefault="00EB7AC5" w:rsidP="00040A05">
      <w:pPr>
        <w:spacing w:after="120" w:line="276" w:lineRule="auto"/>
        <w:jc w:val="both"/>
        <w:rPr>
          <w:rFonts w:ascii="Times New Roman" w:eastAsia="Calibri" w:hAnsi="Times New Roman" w:cs="Times New Roman"/>
          <w:b/>
          <w:bCs/>
          <w:i/>
          <w:iCs/>
          <w:sz w:val="26"/>
          <w:szCs w:val="26"/>
          <w:lang w:val="fr-FR"/>
        </w:rPr>
      </w:pPr>
      <w:r w:rsidRPr="00E35E9A">
        <w:rPr>
          <w:rFonts w:ascii="Times New Roman" w:eastAsia="Calibri" w:hAnsi="Times New Roman" w:cs="Times New Roman"/>
          <w:sz w:val="26"/>
          <w:szCs w:val="26"/>
          <w:lang w:val="fr-FR"/>
        </w:rPr>
        <w:lastRenderedPageBreak/>
        <w:t xml:space="preserve">Ainsi </w:t>
      </w:r>
      <w:r w:rsidR="00D934A8">
        <w:rPr>
          <w:rFonts w:ascii="Times New Roman" w:eastAsia="Calibri" w:hAnsi="Times New Roman" w:cs="Times New Roman"/>
          <w:sz w:val="26"/>
          <w:szCs w:val="26"/>
          <w:lang w:val="fr-FR"/>
        </w:rPr>
        <w:t xml:space="preserve">après restructuration, </w:t>
      </w:r>
      <w:r w:rsidR="00E215DB">
        <w:rPr>
          <w:rFonts w:ascii="Times New Roman" w:eastAsia="Calibri" w:hAnsi="Times New Roman" w:cs="Times New Roman"/>
          <w:sz w:val="26"/>
          <w:szCs w:val="26"/>
          <w:lang w:val="fr-FR"/>
        </w:rPr>
        <w:t>les chapitres sont ramen</w:t>
      </w:r>
      <w:r w:rsidR="00D93996">
        <w:rPr>
          <w:rFonts w:ascii="Times New Roman" w:eastAsia="Calibri" w:hAnsi="Times New Roman" w:cs="Times New Roman"/>
          <w:sz w:val="26"/>
          <w:szCs w:val="26"/>
          <w:lang w:val="fr-FR"/>
        </w:rPr>
        <w:t>és</w:t>
      </w:r>
      <w:r w:rsidR="00DF684E">
        <w:rPr>
          <w:rFonts w:ascii="Times New Roman" w:eastAsia="Calibri" w:hAnsi="Times New Roman" w:cs="Times New Roman"/>
          <w:sz w:val="26"/>
          <w:szCs w:val="26"/>
          <w:lang w:val="fr-FR"/>
        </w:rPr>
        <w:t xml:space="preserve"> de</w:t>
      </w:r>
      <w:r w:rsidR="00D934A8">
        <w:rPr>
          <w:rFonts w:ascii="Times New Roman" w:eastAsia="Calibri" w:hAnsi="Times New Roman" w:cs="Times New Roman"/>
          <w:sz w:val="26"/>
          <w:szCs w:val="26"/>
          <w:lang w:val="fr-FR"/>
        </w:rPr>
        <w:t xml:space="preserve"> </w:t>
      </w:r>
      <w:r w:rsidR="00366B99" w:rsidRPr="00780C44">
        <w:rPr>
          <w:rFonts w:ascii="Times New Roman" w:eastAsia="Calibri" w:hAnsi="Times New Roman" w:cs="Times New Roman"/>
          <w:b/>
          <w:bCs/>
          <w:i/>
          <w:iCs/>
          <w:sz w:val="26"/>
          <w:szCs w:val="26"/>
          <w:lang w:val="fr-FR"/>
        </w:rPr>
        <w:t>15</w:t>
      </w:r>
      <w:r w:rsidR="003D1061">
        <w:rPr>
          <w:rFonts w:ascii="Times New Roman" w:eastAsia="Calibri" w:hAnsi="Times New Roman" w:cs="Times New Roman"/>
          <w:b/>
          <w:bCs/>
          <w:i/>
          <w:iCs/>
          <w:sz w:val="26"/>
          <w:szCs w:val="26"/>
          <w:lang w:val="fr-FR"/>
        </w:rPr>
        <w:t xml:space="preserve"> </w:t>
      </w:r>
      <w:r w:rsidR="00366B99" w:rsidRPr="00780C44">
        <w:rPr>
          <w:rFonts w:ascii="Times New Roman" w:eastAsia="Calibri" w:hAnsi="Times New Roman" w:cs="Times New Roman"/>
          <w:b/>
          <w:bCs/>
          <w:i/>
          <w:iCs/>
          <w:sz w:val="26"/>
          <w:szCs w:val="26"/>
          <w:lang w:val="fr-FR"/>
        </w:rPr>
        <w:t>chapitres</w:t>
      </w:r>
      <w:r w:rsidR="00D934A8" w:rsidRPr="00780C44">
        <w:rPr>
          <w:rFonts w:ascii="Times New Roman" w:eastAsia="Calibri" w:hAnsi="Times New Roman" w:cs="Times New Roman"/>
          <w:b/>
          <w:bCs/>
          <w:i/>
          <w:iCs/>
          <w:sz w:val="26"/>
          <w:szCs w:val="26"/>
          <w:lang w:val="fr-FR"/>
        </w:rPr>
        <w:t xml:space="preserve"> </w:t>
      </w:r>
      <w:r w:rsidR="00366B99" w:rsidRPr="00780C44">
        <w:rPr>
          <w:rFonts w:ascii="Times New Roman" w:eastAsia="Calibri" w:hAnsi="Times New Roman" w:cs="Times New Roman"/>
          <w:b/>
          <w:bCs/>
          <w:i/>
          <w:iCs/>
          <w:sz w:val="26"/>
          <w:szCs w:val="26"/>
          <w:lang w:val="fr-FR"/>
        </w:rPr>
        <w:t>à 9</w:t>
      </w:r>
      <w:r w:rsidR="0067082B" w:rsidRPr="00780C44">
        <w:rPr>
          <w:rFonts w:ascii="Times New Roman" w:eastAsia="Calibri" w:hAnsi="Times New Roman" w:cs="Times New Roman"/>
          <w:b/>
          <w:bCs/>
          <w:i/>
          <w:iCs/>
          <w:sz w:val="26"/>
          <w:szCs w:val="26"/>
          <w:lang w:val="fr-FR"/>
        </w:rPr>
        <w:t xml:space="preserve"> chapitres </w:t>
      </w:r>
      <w:r w:rsidR="00366B99" w:rsidRPr="00780C44">
        <w:rPr>
          <w:rFonts w:ascii="Times New Roman" w:eastAsia="Calibri" w:hAnsi="Times New Roman" w:cs="Times New Roman"/>
          <w:b/>
          <w:bCs/>
          <w:i/>
          <w:iCs/>
          <w:sz w:val="26"/>
          <w:szCs w:val="26"/>
          <w:lang w:val="fr-FR"/>
        </w:rPr>
        <w:t xml:space="preserve">et </w:t>
      </w:r>
      <w:r w:rsidR="00D93996">
        <w:rPr>
          <w:rFonts w:ascii="Times New Roman" w:eastAsia="Calibri" w:hAnsi="Times New Roman" w:cs="Times New Roman"/>
          <w:b/>
          <w:bCs/>
          <w:i/>
          <w:iCs/>
          <w:sz w:val="26"/>
          <w:szCs w:val="26"/>
          <w:lang w:val="fr-FR"/>
        </w:rPr>
        <w:t>les</w:t>
      </w:r>
      <w:r w:rsidR="0070491F">
        <w:rPr>
          <w:rFonts w:ascii="Times New Roman" w:eastAsia="Calibri" w:hAnsi="Times New Roman" w:cs="Times New Roman"/>
          <w:b/>
          <w:bCs/>
          <w:i/>
          <w:iCs/>
          <w:sz w:val="26"/>
          <w:szCs w:val="26"/>
          <w:lang w:val="fr-FR"/>
        </w:rPr>
        <w:t xml:space="preserve"> articles</w:t>
      </w:r>
      <w:r w:rsidR="00D93996">
        <w:rPr>
          <w:rFonts w:ascii="Times New Roman" w:eastAsia="Calibri" w:hAnsi="Times New Roman" w:cs="Times New Roman"/>
          <w:b/>
          <w:bCs/>
          <w:i/>
          <w:iCs/>
          <w:sz w:val="26"/>
          <w:szCs w:val="26"/>
          <w:lang w:val="fr-FR"/>
        </w:rPr>
        <w:t xml:space="preserve"> sont passés de</w:t>
      </w:r>
      <w:r w:rsidR="00780C44" w:rsidRPr="00780C44">
        <w:rPr>
          <w:rFonts w:ascii="Times New Roman" w:eastAsia="Calibri" w:hAnsi="Times New Roman" w:cs="Times New Roman"/>
          <w:b/>
          <w:bCs/>
          <w:i/>
          <w:iCs/>
          <w:sz w:val="26"/>
          <w:szCs w:val="26"/>
          <w:lang w:val="fr-FR"/>
        </w:rPr>
        <w:t xml:space="preserve"> 76</w:t>
      </w:r>
      <w:r w:rsidR="00C63B1D" w:rsidRPr="00780C44">
        <w:rPr>
          <w:rFonts w:ascii="Times New Roman" w:eastAsia="Calibri" w:hAnsi="Times New Roman" w:cs="Times New Roman"/>
          <w:b/>
          <w:bCs/>
          <w:i/>
          <w:iCs/>
          <w:sz w:val="26"/>
          <w:szCs w:val="26"/>
          <w:lang w:val="fr-FR"/>
        </w:rPr>
        <w:t xml:space="preserve"> </w:t>
      </w:r>
      <w:r w:rsidR="0067082B" w:rsidRPr="00780C44">
        <w:rPr>
          <w:rFonts w:ascii="Times New Roman" w:eastAsia="Calibri" w:hAnsi="Times New Roman" w:cs="Times New Roman"/>
          <w:b/>
          <w:bCs/>
          <w:i/>
          <w:iCs/>
          <w:sz w:val="26"/>
          <w:szCs w:val="26"/>
          <w:lang w:val="fr-FR"/>
        </w:rPr>
        <w:t xml:space="preserve"> </w:t>
      </w:r>
      <w:r w:rsidR="00D934A8" w:rsidRPr="00780C44">
        <w:rPr>
          <w:rFonts w:ascii="Times New Roman" w:eastAsia="Calibri" w:hAnsi="Times New Roman" w:cs="Times New Roman"/>
          <w:b/>
          <w:bCs/>
          <w:i/>
          <w:iCs/>
          <w:sz w:val="26"/>
          <w:szCs w:val="26"/>
          <w:lang w:val="fr-FR"/>
        </w:rPr>
        <w:t xml:space="preserve">à </w:t>
      </w:r>
      <w:r w:rsidR="00780C44" w:rsidRPr="00780C44">
        <w:rPr>
          <w:rFonts w:ascii="Times New Roman" w:eastAsia="Calibri" w:hAnsi="Times New Roman" w:cs="Times New Roman"/>
          <w:b/>
          <w:bCs/>
          <w:i/>
          <w:iCs/>
          <w:sz w:val="26"/>
          <w:szCs w:val="26"/>
          <w:lang w:val="fr-FR"/>
        </w:rPr>
        <w:t>1</w:t>
      </w:r>
      <w:r w:rsidR="007A17B4">
        <w:rPr>
          <w:rFonts w:ascii="Times New Roman" w:eastAsia="Calibri" w:hAnsi="Times New Roman" w:cs="Times New Roman"/>
          <w:b/>
          <w:bCs/>
          <w:i/>
          <w:iCs/>
          <w:sz w:val="26"/>
          <w:szCs w:val="26"/>
          <w:lang w:val="fr-FR"/>
        </w:rPr>
        <w:t>2</w:t>
      </w:r>
      <w:r w:rsidR="002A43C8">
        <w:rPr>
          <w:rFonts w:ascii="Times New Roman" w:eastAsia="Calibri" w:hAnsi="Times New Roman" w:cs="Times New Roman"/>
          <w:b/>
          <w:bCs/>
          <w:i/>
          <w:iCs/>
          <w:sz w:val="26"/>
          <w:szCs w:val="26"/>
          <w:lang w:val="fr-FR"/>
        </w:rPr>
        <w:t>0</w:t>
      </w:r>
      <w:r w:rsidR="00780C44" w:rsidRPr="00780C44">
        <w:rPr>
          <w:rFonts w:ascii="Times New Roman" w:eastAsia="Calibri" w:hAnsi="Times New Roman" w:cs="Times New Roman"/>
          <w:b/>
          <w:bCs/>
          <w:i/>
          <w:iCs/>
          <w:sz w:val="26"/>
          <w:szCs w:val="26"/>
          <w:lang w:val="fr-FR"/>
        </w:rPr>
        <w:t xml:space="preserve"> articles</w:t>
      </w:r>
      <w:r w:rsidR="00D934A8" w:rsidRPr="00780C44">
        <w:rPr>
          <w:rFonts w:ascii="Times New Roman" w:eastAsia="Calibri" w:hAnsi="Times New Roman" w:cs="Times New Roman"/>
          <w:b/>
          <w:bCs/>
          <w:i/>
          <w:iCs/>
          <w:sz w:val="26"/>
          <w:szCs w:val="26"/>
          <w:lang w:val="fr-FR"/>
        </w:rPr>
        <w:t>.</w:t>
      </w:r>
    </w:p>
    <w:p w14:paraId="4C16B52C" w14:textId="5F745567" w:rsidR="00A342FE" w:rsidRPr="00E35E9A" w:rsidRDefault="00A342FE" w:rsidP="007A768D">
      <w:pPr>
        <w:pStyle w:val="Paragraphedeliste"/>
        <w:numPr>
          <w:ilvl w:val="0"/>
          <w:numId w:val="28"/>
        </w:numPr>
        <w:spacing w:after="120" w:line="276"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 xml:space="preserve">Chapitre premier : </w:t>
      </w:r>
      <w:r w:rsidR="00A66561">
        <w:rPr>
          <w:rFonts w:ascii="Times New Roman" w:eastAsia="Calibri" w:hAnsi="Times New Roman" w:cs="Times New Roman"/>
          <w:sz w:val="26"/>
          <w:szCs w:val="26"/>
          <w:lang w:val="fr-FR"/>
        </w:rPr>
        <w:t xml:space="preserve">Des </w:t>
      </w:r>
      <w:r w:rsidRPr="00E35E9A">
        <w:rPr>
          <w:rFonts w:ascii="Times New Roman" w:eastAsia="Calibri" w:hAnsi="Times New Roman" w:cs="Times New Roman"/>
          <w:sz w:val="26"/>
          <w:szCs w:val="26"/>
          <w:lang w:val="fr-FR"/>
        </w:rPr>
        <w:t>dispositions générales</w:t>
      </w:r>
      <w:r w:rsidRPr="00E35E9A">
        <w:rPr>
          <w:rFonts w:ascii="Times New Roman" w:eastAsia="Calibri" w:hAnsi="Times New Roman" w:cs="Times New Roman"/>
          <w:sz w:val="26"/>
          <w:szCs w:val="26"/>
          <w:lang w:val="fr-FR"/>
        </w:rPr>
        <w:tab/>
      </w:r>
    </w:p>
    <w:p w14:paraId="5B63519F" w14:textId="45C1CE6D" w:rsidR="00A342FE" w:rsidRPr="00E35E9A" w:rsidRDefault="00A342FE" w:rsidP="007A768D">
      <w:pPr>
        <w:pStyle w:val="Paragraphedeliste"/>
        <w:numPr>
          <w:ilvl w:val="0"/>
          <w:numId w:val="28"/>
        </w:numPr>
        <w:spacing w:after="120" w:line="276"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 xml:space="preserve">Chapitre II : </w:t>
      </w:r>
      <w:r w:rsidR="00A66561">
        <w:rPr>
          <w:rFonts w:ascii="Times New Roman" w:eastAsia="Calibri" w:hAnsi="Times New Roman" w:cs="Times New Roman"/>
          <w:sz w:val="26"/>
          <w:szCs w:val="26"/>
          <w:lang w:val="fr-FR"/>
        </w:rPr>
        <w:t>D</w:t>
      </w:r>
      <w:r w:rsidRPr="00E35E9A">
        <w:rPr>
          <w:rFonts w:ascii="Times New Roman" w:eastAsia="Calibri" w:hAnsi="Times New Roman" w:cs="Times New Roman"/>
          <w:sz w:val="26"/>
          <w:szCs w:val="26"/>
          <w:lang w:val="fr-FR"/>
        </w:rPr>
        <w:t xml:space="preserve">es droits et devoirs de </w:t>
      </w:r>
      <w:r w:rsidR="006E5C26">
        <w:rPr>
          <w:rFonts w:ascii="Times New Roman" w:eastAsia="Calibri" w:hAnsi="Times New Roman" w:cs="Times New Roman"/>
          <w:sz w:val="26"/>
          <w:szCs w:val="26"/>
          <w:lang w:val="fr-FR"/>
        </w:rPr>
        <w:t xml:space="preserve">la </w:t>
      </w:r>
      <w:r w:rsidR="00A66561">
        <w:rPr>
          <w:rFonts w:ascii="Times New Roman" w:eastAsia="Calibri" w:hAnsi="Times New Roman" w:cs="Times New Roman"/>
          <w:sz w:val="26"/>
          <w:szCs w:val="26"/>
          <w:lang w:val="fr-FR"/>
        </w:rPr>
        <w:t>personne en</w:t>
      </w:r>
      <w:r w:rsidR="006E5C26">
        <w:rPr>
          <w:rFonts w:ascii="Times New Roman" w:eastAsia="Calibri" w:hAnsi="Times New Roman" w:cs="Times New Roman"/>
          <w:sz w:val="26"/>
          <w:szCs w:val="26"/>
          <w:lang w:val="fr-FR"/>
        </w:rPr>
        <w:t xml:space="preserve"> situation </w:t>
      </w:r>
      <w:r w:rsidR="00A66561">
        <w:rPr>
          <w:rFonts w:ascii="Times New Roman" w:eastAsia="Calibri" w:hAnsi="Times New Roman" w:cs="Times New Roman"/>
          <w:sz w:val="26"/>
          <w:szCs w:val="26"/>
          <w:lang w:val="fr-FR"/>
        </w:rPr>
        <w:t xml:space="preserve">de </w:t>
      </w:r>
      <w:r w:rsidR="00A66561" w:rsidRPr="00E35E9A">
        <w:rPr>
          <w:rFonts w:ascii="Times New Roman" w:eastAsia="Calibri" w:hAnsi="Times New Roman" w:cs="Times New Roman"/>
          <w:sz w:val="26"/>
          <w:szCs w:val="26"/>
          <w:lang w:val="fr-FR"/>
        </w:rPr>
        <w:t>handicap</w:t>
      </w:r>
      <w:r w:rsidRPr="00E35E9A">
        <w:rPr>
          <w:rFonts w:ascii="Times New Roman" w:eastAsia="Calibri" w:hAnsi="Times New Roman" w:cs="Times New Roman"/>
          <w:sz w:val="26"/>
          <w:szCs w:val="26"/>
          <w:lang w:val="fr-FR"/>
        </w:rPr>
        <w:tab/>
      </w:r>
    </w:p>
    <w:p w14:paraId="242E613D" w14:textId="000208B1" w:rsidR="00C63B1D" w:rsidRPr="00A12285" w:rsidRDefault="00A342FE" w:rsidP="00A12285">
      <w:pPr>
        <w:pStyle w:val="Paragraphedeliste"/>
        <w:numPr>
          <w:ilvl w:val="0"/>
          <w:numId w:val="28"/>
        </w:numPr>
        <w:spacing w:after="120" w:line="276"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 xml:space="preserve">Chapitre III : </w:t>
      </w:r>
      <w:r w:rsidR="00A66561">
        <w:rPr>
          <w:rFonts w:ascii="Times New Roman" w:eastAsia="Calibri" w:hAnsi="Times New Roman" w:cs="Times New Roman"/>
          <w:sz w:val="26"/>
          <w:szCs w:val="26"/>
          <w:lang w:val="fr-FR"/>
        </w:rPr>
        <w:t>D</w:t>
      </w:r>
      <w:r w:rsidRPr="00E35E9A">
        <w:rPr>
          <w:rFonts w:ascii="Times New Roman" w:eastAsia="Calibri" w:hAnsi="Times New Roman" w:cs="Times New Roman"/>
          <w:sz w:val="26"/>
          <w:szCs w:val="26"/>
          <w:lang w:val="fr-FR"/>
        </w:rPr>
        <w:t>e la mise en œuvre de la promotion</w:t>
      </w:r>
      <w:r w:rsidR="00A12285">
        <w:rPr>
          <w:rFonts w:ascii="Times New Roman" w:eastAsia="Calibri" w:hAnsi="Times New Roman" w:cs="Times New Roman"/>
          <w:sz w:val="26"/>
          <w:szCs w:val="26"/>
          <w:lang w:val="fr-FR"/>
        </w:rPr>
        <w:t xml:space="preserve"> et de la</w:t>
      </w:r>
      <w:r w:rsidR="00A12285" w:rsidRPr="00A12285">
        <w:rPr>
          <w:rFonts w:ascii="Times New Roman" w:eastAsia="Calibri" w:hAnsi="Times New Roman" w:cs="Times New Roman"/>
          <w:sz w:val="26"/>
          <w:szCs w:val="26"/>
          <w:lang w:val="fr-FR"/>
        </w:rPr>
        <w:t xml:space="preserve"> protection </w:t>
      </w:r>
      <w:r w:rsidRPr="00E35E9A">
        <w:rPr>
          <w:rFonts w:ascii="Times New Roman" w:eastAsia="Calibri" w:hAnsi="Times New Roman" w:cs="Times New Roman"/>
          <w:sz w:val="26"/>
          <w:szCs w:val="26"/>
          <w:lang w:val="fr-FR"/>
        </w:rPr>
        <w:t xml:space="preserve">des </w:t>
      </w:r>
      <w:r w:rsidR="00A12285">
        <w:rPr>
          <w:rFonts w:ascii="Times New Roman" w:eastAsia="Calibri" w:hAnsi="Times New Roman" w:cs="Times New Roman"/>
          <w:sz w:val="26"/>
          <w:szCs w:val="26"/>
          <w:lang w:val="fr-FR"/>
        </w:rPr>
        <w:t xml:space="preserve">droits des personnes en situation </w:t>
      </w:r>
      <w:r w:rsidR="00A66561">
        <w:rPr>
          <w:rFonts w:ascii="Times New Roman" w:eastAsia="Calibri" w:hAnsi="Times New Roman" w:cs="Times New Roman"/>
          <w:sz w:val="26"/>
          <w:szCs w:val="26"/>
          <w:lang w:val="fr-FR"/>
        </w:rPr>
        <w:t xml:space="preserve">de </w:t>
      </w:r>
      <w:r w:rsidR="00A66561" w:rsidRPr="00E35E9A">
        <w:rPr>
          <w:rFonts w:ascii="Times New Roman" w:eastAsia="Calibri" w:hAnsi="Times New Roman" w:cs="Times New Roman"/>
          <w:sz w:val="26"/>
          <w:szCs w:val="26"/>
          <w:lang w:val="fr-FR"/>
        </w:rPr>
        <w:t>handicap</w:t>
      </w:r>
    </w:p>
    <w:p w14:paraId="22CD5D64" w14:textId="2E0E2356" w:rsidR="00C63B1D" w:rsidRPr="00E35E9A" w:rsidRDefault="008806CE" w:rsidP="007A768D">
      <w:pPr>
        <w:pStyle w:val="Paragraphedeliste"/>
        <w:spacing w:after="120" w:line="276"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 xml:space="preserve">Chapitre </w:t>
      </w:r>
      <w:r w:rsidR="00A12285">
        <w:rPr>
          <w:rFonts w:ascii="Times New Roman" w:eastAsia="Calibri" w:hAnsi="Times New Roman" w:cs="Times New Roman"/>
          <w:sz w:val="26"/>
          <w:szCs w:val="26"/>
          <w:lang w:val="fr-FR"/>
        </w:rPr>
        <w:t>I</w:t>
      </w:r>
      <w:r w:rsidRPr="00E35E9A">
        <w:rPr>
          <w:rFonts w:ascii="Times New Roman" w:eastAsia="Calibri" w:hAnsi="Times New Roman" w:cs="Times New Roman"/>
          <w:sz w:val="26"/>
          <w:szCs w:val="26"/>
          <w:lang w:val="fr-FR"/>
        </w:rPr>
        <w:t xml:space="preserve">V : </w:t>
      </w:r>
      <w:r w:rsidR="00A66561">
        <w:rPr>
          <w:rFonts w:ascii="Times New Roman" w:eastAsia="Calibri" w:hAnsi="Times New Roman" w:cs="Times New Roman"/>
          <w:sz w:val="26"/>
          <w:szCs w:val="26"/>
          <w:lang w:val="fr-FR"/>
        </w:rPr>
        <w:t>D</w:t>
      </w:r>
      <w:r w:rsidRPr="00E35E9A">
        <w:rPr>
          <w:rFonts w:ascii="Times New Roman" w:eastAsia="Calibri" w:hAnsi="Times New Roman" w:cs="Times New Roman"/>
          <w:sz w:val="26"/>
          <w:szCs w:val="26"/>
          <w:lang w:val="fr-FR"/>
        </w:rPr>
        <w:t>e la prévention et de la prise en charge du handicap</w:t>
      </w:r>
    </w:p>
    <w:p w14:paraId="07B8A6D0" w14:textId="266958C3" w:rsidR="00C63B1D" w:rsidRPr="00E35E9A" w:rsidRDefault="00A12285" w:rsidP="007A768D">
      <w:pPr>
        <w:pStyle w:val="Paragraphedeliste"/>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Chapitre V</w:t>
      </w:r>
      <w:r w:rsidR="008806CE" w:rsidRPr="00E35E9A">
        <w:rPr>
          <w:rFonts w:ascii="Times New Roman" w:eastAsia="Calibri" w:hAnsi="Times New Roman" w:cs="Times New Roman"/>
          <w:sz w:val="26"/>
          <w:szCs w:val="26"/>
          <w:lang w:val="fr-FR"/>
        </w:rPr>
        <w:t xml:space="preserve"> : </w:t>
      </w:r>
      <w:r w:rsidR="00C11C49">
        <w:rPr>
          <w:rFonts w:ascii="Times New Roman" w:eastAsia="Calibri" w:hAnsi="Times New Roman" w:cs="Times New Roman"/>
          <w:sz w:val="26"/>
          <w:szCs w:val="26"/>
          <w:lang w:val="fr-FR"/>
        </w:rPr>
        <w:t>D</w:t>
      </w:r>
      <w:r w:rsidR="008806CE" w:rsidRPr="00E35E9A">
        <w:rPr>
          <w:rFonts w:ascii="Times New Roman" w:eastAsia="Calibri" w:hAnsi="Times New Roman" w:cs="Times New Roman"/>
          <w:sz w:val="26"/>
          <w:szCs w:val="26"/>
          <w:lang w:val="fr-FR"/>
        </w:rPr>
        <w:t>es intervenants et de la nature de leurs interventions</w:t>
      </w:r>
    </w:p>
    <w:p w14:paraId="5D27DB92" w14:textId="3E8E8EA2" w:rsidR="00C63B1D" w:rsidRPr="00E35E9A" w:rsidRDefault="00A12285" w:rsidP="007A768D">
      <w:pPr>
        <w:pStyle w:val="Paragraphedeliste"/>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Chapitre VI</w:t>
      </w:r>
      <w:r w:rsidR="008806CE" w:rsidRPr="00E35E9A">
        <w:rPr>
          <w:rFonts w:ascii="Times New Roman" w:eastAsia="Calibri" w:hAnsi="Times New Roman" w:cs="Times New Roman"/>
          <w:sz w:val="26"/>
          <w:szCs w:val="26"/>
          <w:lang w:val="fr-FR"/>
        </w:rPr>
        <w:t xml:space="preserve"> : </w:t>
      </w:r>
      <w:r w:rsidR="00C11C49">
        <w:rPr>
          <w:rFonts w:ascii="Times New Roman" w:eastAsia="Calibri" w:hAnsi="Times New Roman" w:cs="Times New Roman"/>
          <w:sz w:val="26"/>
          <w:szCs w:val="26"/>
          <w:lang w:val="fr-FR"/>
        </w:rPr>
        <w:t>D</w:t>
      </w:r>
      <w:r w:rsidR="008806CE" w:rsidRPr="00E35E9A">
        <w:rPr>
          <w:rFonts w:ascii="Times New Roman" w:eastAsia="Calibri" w:hAnsi="Times New Roman" w:cs="Times New Roman"/>
          <w:sz w:val="26"/>
          <w:szCs w:val="26"/>
          <w:lang w:val="fr-FR"/>
        </w:rPr>
        <w:t>e l’</w:t>
      </w:r>
      <w:r w:rsidR="003970D5" w:rsidRPr="00E35E9A">
        <w:rPr>
          <w:rFonts w:ascii="Times New Roman" w:eastAsia="Calibri" w:hAnsi="Times New Roman" w:cs="Times New Roman"/>
          <w:sz w:val="26"/>
          <w:szCs w:val="26"/>
          <w:lang w:val="fr-FR"/>
        </w:rPr>
        <w:t>accessib</w:t>
      </w:r>
      <w:r w:rsidR="00655993">
        <w:rPr>
          <w:rFonts w:ascii="Times New Roman" w:eastAsia="Calibri" w:hAnsi="Times New Roman" w:cs="Times New Roman"/>
          <w:sz w:val="26"/>
          <w:szCs w:val="26"/>
          <w:lang w:val="fr-FR"/>
        </w:rPr>
        <w:t xml:space="preserve">ilité des </w:t>
      </w:r>
      <w:r w:rsidR="00C11C49">
        <w:rPr>
          <w:rFonts w:ascii="Times New Roman" w:eastAsia="Calibri" w:hAnsi="Times New Roman" w:cs="Times New Roman"/>
          <w:sz w:val="26"/>
          <w:szCs w:val="26"/>
          <w:lang w:val="fr-FR"/>
        </w:rPr>
        <w:t>personnes en</w:t>
      </w:r>
      <w:r w:rsidR="00655993">
        <w:rPr>
          <w:rFonts w:ascii="Times New Roman" w:eastAsia="Calibri" w:hAnsi="Times New Roman" w:cs="Times New Roman"/>
          <w:sz w:val="26"/>
          <w:szCs w:val="26"/>
          <w:lang w:val="fr-FR"/>
        </w:rPr>
        <w:t xml:space="preserve"> situation </w:t>
      </w:r>
      <w:r w:rsidR="003C63A5">
        <w:rPr>
          <w:rFonts w:ascii="Times New Roman" w:eastAsia="Calibri" w:hAnsi="Times New Roman" w:cs="Times New Roman"/>
          <w:sz w:val="26"/>
          <w:szCs w:val="26"/>
          <w:lang w:val="fr-FR"/>
        </w:rPr>
        <w:t xml:space="preserve">de </w:t>
      </w:r>
      <w:r w:rsidR="003C63A5" w:rsidRPr="00E35E9A">
        <w:rPr>
          <w:rFonts w:ascii="Times New Roman" w:eastAsia="Calibri" w:hAnsi="Times New Roman" w:cs="Times New Roman"/>
          <w:sz w:val="26"/>
          <w:szCs w:val="26"/>
          <w:lang w:val="fr-FR"/>
        </w:rPr>
        <w:t>handicap</w:t>
      </w:r>
      <w:r w:rsidR="008806CE" w:rsidRPr="00E35E9A">
        <w:rPr>
          <w:rFonts w:ascii="Times New Roman" w:eastAsia="Calibri" w:hAnsi="Times New Roman" w:cs="Times New Roman"/>
          <w:sz w:val="26"/>
          <w:szCs w:val="26"/>
          <w:lang w:val="fr-FR"/>
        </w:rPr>
        <w:t xml:space="preserve"> aux services sociaux de base, aux infrastructures,</w:t>
      </w:r>
      <w:r w:rsidR="004350EE" w:rsidRPr="00E35E9A">
        <w:rPr>
          <w:rFonts w:ascii="Times New Roman" w:eastAsia="Calibri" w:hAnsi="Times New Roman" w:cs="Times New Roman"/>
          <w:sz w:val="26"/>
          <w:szCs w:val="26"/>
          <w:lang w:val="fr-FR"/>
        </w:rPr>
        <w:t xml:space="preserve"> aux arts et sports </w:t>
      </w:r>
      <w:r w:rsidR="008806CE" w:rsidRPr="00E35E9A">
        <w:rPr>
          <w:rFonts w:ascii="Times New Roman" w:eastAsia="Calibri" w:hAnsi="Times New Roman" w:cs="Times New Roman"/>
          <w:sz w:val="26"/>
          <w:szCs w:val="26"/>
          <w:lang w:val="fr-FR"/>
        </w:rPr>
        <w:t xml:space="preserve">à </w:t>
      </w:r>
      <w:r w:rsidR="004350EE" w:rsidRPr="00E35E9A">
        <w:rPr>
          <w:rFonts w:ascii="Times New Roman" w:eastAsia="Calibri" w:hAnsi="Times New Roman" w:cs="Times New Roman"/>
          <w:sz w:val="26"/>
          <w:szCs w:val="26"/>
          <w:lang w:val="fr-FR"/>
        </w:rPr>
        <w:t xml:space="preserve">l’emploi, à la participation politique et publique </w:t>
      </w:r>
    </w:p>
    <w:p w14:paraId="16CF447B" w14:textId="13DA392B" w:rsidR="00C63B1D" w:rsidRPr="00E35E9A" w:rsidRDefault="00A12285" w:rsidP="00040A05">
      <w:pPr>
        <w:pStyle w:val="Paragraphedeliste"/>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Chapitre VII</w:t>
      </w:r>
      <w:r w:rsidR="004350EE" w:rsidRPr="00E35E9A">
        <w:rPr>
          <w:rFonts w:ascii="Times New Roman" w:eastAsia="Calibri" w:hAnsi="Times New Roman" w:cs="Times New Roman"/>
          <w:sz w:val="26"/>
          <w:szCs w:val="26"/>
          <w:lang w:val="fr-FR"/>
        </w:rPr>
        <w:t xml:space="preserve"> : </w:t>
      </w:r>
      <w:r w:rsidR="009F7B6F">
        <w:rPr>
          <w:rFonts w:ascii="Times New Roman" w:eastAsia="Calibri" w:hAnsi="Times New Roman" w:cs="Times New Roman"/>
          <w:sz w:val="26"/>
          <w:szCs w:val="26"/>
          <w:lang w:val="fr-FR"/>
        </w:rPr>
        <w:t>D</w:t>
      </w:r>
      <w:r w:rsidR="004350EE" w:rsidRPr="00E35E9A">
        <w:rPr>
          <w:rFonts w:ascii="Times New Roman" w:eastAsia="Calibri" w:hAnsi="Times New Roman" w:cs="Times New Roman"/>
          <w:sz w:val="26"/>
          <w:szCs w:val="26"/>
          <w:lang w:val="fr-FR"/>
        </w:rPr>
        <w:t xml:space="preserve">es avantages fiscaux et douaniers pour les actions en </w:t>
      </w:r>
      <w:r w:rsidR="00655993">
        <w:rPr>
          <w:rFonts w:ascii="Times New Roman" w:eastAsia="Calibri" w:hAnsi="Times New Roman" w:cs="Times New Roman"/>
          <w:sz w:val="26"/>
          <w:szCs w:val="26"/>
          <w:lang w:val="fr-FR"/>
        </w:rPr>
        <w:t>faveur des personnes en situation</w:t>
      </w:r>
      <w:r w:rsidR="00C1043B">
        <w:rPr>
          <w:rFonts w:ascii="Times New Roman" w:eastAsia="Calibri" w:hAnsi="Times New Roman" w:cs="Times New Roman"/>
          <w:sz w:val="26"/>
          <w:szCs w:val="26"/>
          <w:lang w:val="fr-FR"/>
        </w:rPr>
        <w:t xml:space="preserve"> </w:t>
      </w:r>
      <w:r w:rsidR="006643F3">
        <w:rPr>
          <w:rFonts w:ascii="Times New Roman" w:eastAsia="Calibri" w:hAnsi="Times New Roman" w:cs="Times New Roman"/>
          <w:sz w:val="26"/>
          <w:szCs w:val="26"/>
          <w:lang w:val="fr-FR"/>
        </w:rPr>
        <w:t xml:space="preserve">de </w:t>
      </w:r>
      <w:r w:rsidR="006643F3" w:rsidRPr="00E35E9A">
        <w:rPr>
          <w:rFonts w:ascii="Times New Roman" w:eastAsia="Calibri" w:hAnsi="Times New Roman" w:cs="Times New Roman"/>
          <w:sz w:val="26"/>
          <w:szCs w:val="26"/>
          <w:lang w:val="fr-FR"/>
        </w:rPr>
        <w:t>handicap</w:t>
      </w:r>
    </w:p>
    <w:p w14:paraId="4C50B74F" w14:textId="62053DB1" w:rsidR="00C63B1D" w:rsidRPr="00E35E9A" w:rsidRDefault="00A12285" w:rsidP="007A768D">
      <w:pPr>
        <w:pStyle w:val="Paragraphedeliste"/>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Chapitre </w:t>
      </w:r>
      <w:r w:rsidR="00C11C49">
        <w:rPr>
          <w:rFonts w:ascii="Times New Roman" w:eastAsia="Calibri" w:hAnsi="Times New Roman" w:cs="Times New Roman"/>
          <w:sz w:val="26"/>
          <w:szCs w:val="26"/>
          <w:lang w:val="fr-FR"/>
        </w:rPr>
        <w:t>VIII</w:t>
      </w:r>
      <w:r w:rsidR="00C11C49" w:rsidRPr="00E35E9A">
        <w:rPr>
          <w:rFonts w:ascii="Times New Roman" w:eastAsia="Calibri" w:hAnsi="Times New Roman" w:cs="Times New Roman"/>
          <w:sz w:val="26"/>
          <w:szCs w:val="26"/>
          <w:lang w:val="fr-FR"/>
        </w:rPr>
        <w:t xml:space="preserve"> :</w:t>
      </w:r>
      <w:r w:rsidR="004350EE" w:rsidRPr="00E35E9A">
        <w:rPr>
          <w:rFonts w:ascii="Times New Roman" w:eastAsia="Calibri" w:hAnsi="Times New Roman" w:cs="Times New Roman"/>
          <w:sz w:val="26"/>
          <w:szCs w:val="26"/>
          <w:lang w:val="fr-FR"/>
        </w:rPr>
        <w:t xml:space="preserve"> </w:t>
      </w:r>
      <w:r w:rsidR="009F7B6F">
        <w:rPr>
          <w:rFonts w:ascii="Times New Roman" w:eastAsia="Calibri" w:hAnsi="Times New Roman" w:cs="Times New Roman"/>
          <w:sz w:val="26"/>
          <w:szCs w:val="26"/>
          <w:lang w:val="fr-FR"/>
        </w:rPr>
        <w:t>D</w:t>
      </w:r>
      <w:r w:rsidR="004350EE" w:rsidRPr="00E35E9A">
        <w:rPr>
          <w:rFonts w:ascii="Times New Roman" w:eastAsia="Calibri" w:hAnsi="Times New Roman" w:cs="Times New Roman"/>
          <w:sz w:val="26"/>
          <w:szCs w:val="26"/>
          <w:lang w:val="fr-FR"/>
        </w:rPr>
        <w:t xml:space="preserve">es </w:t>
      </w:r>
      <w:r w:rsidR="009F7B6F" w:rsidRPr="00E35E9A">
        <w:rPr>
          <w:rFonts w:ascii="Times New Roman" w:eastAsia="Calibri" w:hAnsi="Times New Roman" w:cs="Times New Roman"/>
          <w:sz w:val="26"/>
          <w:szCs w:val="26"/>
          <w:lang w:val="fr-FR"/>
        </w:rPr>
        <w:t>dispositions disciplinaires</w:t>
      </w:r>
      <w:r w:rsidR="004350EE" w:rsidRPr="00E35E9A">
        <w:rPr>
          <w:rFonts w:ascii="Times New Roman" w:eastAsia="Calibri" w:hAnsi="Times New Roman" w:cs="Times New Roman"/>
          <w:sz w:val="26"/>
          <w:szCs w:val="26"/>
          <w:lang w:val="fr-FR"/>
        </w:rPr>
        <w:t xml:space="preserve"> et pénales</w:t>
      </w:r>
      <w:r w:rsidR="004350EE" w:rsidRPr="00E35E9A">
        <w:rPr>
          <w:rFonts w:ascii="Times New Roman" w:eastAsia="Calibri" w:hAnsi="Times New Roman" w:cs="Times New Roman"/>
          <w:sz w:val="26"/>
          <w:szCs w:val="26"/>
          <w:lang w:val="fr-FR"/>
        </w:rPr>
        <w:tab/>
      </w:r>
    </w:p>
    <w:p w14:paraId="20740D57" w14:textId="10C65ED1" w:rsidR="00366B99" w:rsidRDefault="004350EE" w:rsidP="0067082B">
      <w:pPr>
        <w:pStyle w:val="Paragraphedeliste"/>
        <w:spacing w:after="120" w:line="276"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Chapitre</w:t>
      </w:r>
      <w:r w:rsidR="00C21667" w:rsidRPr="00E35E9A">
        <w:rPr>
          <w:rFonts w:ascii="Times New Roman" w:eastAsia="Calibri" w:hAnsi="Times New Roman" w:cs="Times New Roman"/>
          <w:sz w:val="26"/>
          <w:szCs w:val="26"/>
          <w:lang w:val="fr-FR"/>
        </w:rPr>
        <w:t xml:space="preserve"> </w:t>
      </w:r>
      <w:r w:rsidR="00A12285">
        <w:rPr>
          <w:rFonts w:ascii="Times New Roman" w:eastAsia="Calibri" w:hAnsi="Times New Roman" w:cs="Times New Roman"/>
          <w:sz w:val="26"/>
          <w:szCs w:val="26"/>
          <w:lang w:val="fr-FR"/>
        </w:rPr>
        <w:t>I</w:t>
      </w:r>
      <w:r w:rsidR="005F3A86" w:rsidRPr="00E35E9A">
        <w:rPr>
          <w:rFonts w:ascii="Times New Roman" w:eastAsia="Calibri" w:hAnsi="Times New Roman" w:cs="Times New Roman"/>
          <w:sz w:val="26"/>
          <w:szCs w:val="26"/>
          <w:lang w:val="fr-FR"/>
        </w:rPr>
        <w:t>X :</w:t>
      </w:r>
      <w:r w:rsidRPr="00E35E9A">
        <w:rPr>
          <w:rFonts w:ascii="Times New Roman" w:eastAsia="Calibri" w:hAnsi="Times New Roman" w:cs="Times New Roman"/>
          <w:sz w:val="26"/>
          <w:szCs w:val="26"/>
          <w:lang w:val="fr-FR"/>
        </w:rPr>
        <w:t xml:space="preserve"> </w:t>
      </w:r>
      <w:r w:rsidR="009F7B6F">
        <w:rPr>
          <w:rFonts w:ascii="Times New Roman" w:eastAsia="Calibri" w:hAnsi="Times New Roman" w:cs="Times New Roman"/>
          <w:sz w:val="26"/>
          <w:szCs w:val="26"/>
          <w:lang w:val="fr-FR"/>
        </w:rPr>
        <w:t xml:space="preserve">Des </w:t>
      </w:r>
      <w:r w:rsidRPr="00E35E9A">
        <w:rPr>
          <w:rFonts w:ascii="Times New Roman" w:eastAsia="Calibri" w:hAnsi="Times New Roman" w:cs="Times New Roman"/>
          <w:sz w:val="26"/>
          <w:szCs w:val="26"/>
          <w:lang w:val="fr-FR"/>
        </w:rPr>
        <w:t>dispositions diverses et finales</w:t>
      </w:r>
    </w:p>
    <w:p w14:paraId="298BB51B" w14:textId="09CD34ED" w:rsidR="00C63B1D" w:rsidRPr="0067082B" w:rsidRDefault="004350EE" w:rsidP="0067082B">
      <w:pPr>
        <w:pStyle w:val="Paragraphedeliste"/>
        <w:spacing w:after="120" w:line="276"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ab/>
      </w:r>
    </w:p>
    <w:p w14:paraId="69FDE318" w14:textId="7A7230F6" w:rsidR="00EB7AC5" w:rsidRPr="00A26E9D" w:rsidRDefault="00366B99" w:rsidP="00040A05">
      <w:pPr>
        <w:pStyle w:val="Paragraphedeliste"/>
        <w:numPr>
          <w:ilvl w:val="0"/>
          <w:numId w:val="24"/>
        </w:numPr>
        <w:spacing w:after="120" w:line="276"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b/>
          <w:sz w:val="26"/>
          <w:szCs w:val="26"/>
          <w:lang w:val="fr-FR"/>
        </w:rPr>
        <w:t>LES AMENDEMENTS</w:t>
      </w:r>
      <w:r>
        <w:rPr>
          <w:rFonts w:ascii="Times New Roman" w:eastAsia="Calibri" w:hAnsi="Times New Roman" w:cs="Times New Roman"/>
          <w:b/>
          <w:sz w:val="26"/>
          <w:szCs w:val="26"/>
          <w:lang w:val="fr-FR"/>
        </w:rPr>
        <w:t xml:space="preserve"> SUR LE FOND</w:t>
      </w:r>
    </w:p>
    <w:p w14:paraId="2E1C3D09" w14:textId="6C319BEF" w:rsidR="00A26E9D" w:rsidRPr="00DA5D5C" w:rsidRDefault="00A26E9D" w:rsidP="00DA5D5C">
      <w:pPr>
        <w:spacing w:after="120" w:line="276" w:lineRule="auto"/>
        <w:ind w:left="360"/>
        <w:jc w:val="both"/>
        <w:rPr>
          <w:rFonts w:ascii="Times New Roman" w:eastAsia="Calibri" w:hAnsi="Times New Roman" w:cs="Times New Roman"/>
          <w:b/>
          <w:sz w:val="26"/>
          <w:szCs w:val="26"/>
          <w:lang w:val="fr-FR"/>
        </w:rPr>
      </w:pPr>
      <w:r w:rsidRPr="00DA5D5C">
        <w:rPr>
          <w:rFonts w:ascii="Times New Roman" w:eastAsia="Calibri" w:hAnsi="Times New Roman" w:cs="Times New Roman"/>
          <w:b/>
          <w:sz w:val="26"/>
          <w:szCs w:val="26"/>
          <w:lang w:val="fr-FR"/>
        </w:rPr>
        <w:t xml:space="preserve">Les amendements sur le </w:t>
      </w:r>
      <w:r w:rsidR="00DA5D5C" w:rsidRPr="00DA5D5C">
        <w:rPr>
          <w:rFonts w:ascii="Times New Roman" w:eastAsia="Calibri" w:hAnsi="Times New Roman" w:cs="Times New Roman"/>
          <w:b/>
          <w:sz w:val="26"/>
          <w:szCs w:val="26"/>
          <w:lang w:val="fr-FR"/>
        </w:rPr>
        <w:t>fond ont</w:t>
      </w:r>
      <w:r w:rsidRPr="00DA5D5C">
        <w:rPr>
          <w:rFonts w:ascii="Times New Roman" w:eastAsia="Calibri" w:hAnsi="Times New Roman" w:cs="Times New Roman"/>
          <w:b/>
          <w:sz w:val="26"/>
          <w:szCs w:val="26"/>
          <w:lang w:val="fr-FR"/>
        </w:rPr>
        <w:t xml:space="preserve"> </w:t>
      </w:r>
      <w:r w:rsidR="00DA5D5C">
        <w:rPr>
          <w:rFonts w:ascii="Times New Roman" w:eastAsia="Calibri" w:hAnsi="Times New Roman" w:cs="Times New Roman"/>
          <w:b/>
          <w:sz w:val="26"/>
          <w:szCs w:val="26"/>
          <w:lang w:val="fr-FR"/>
        </w:rPr>
        <w:t>porté</w:t>
      </w:r>
      <w:r w:rsidR="00DA5D5C" w:rsidRPr="00DA5D5C">
        <w:rPr>
          <w:rFonts w:ascii="Times New Roman" w:eastAsia="Calibri" w:hAnsi="Times New Roman" w:cs="Times New Roman"/>
          <w:b/>
          <w:sz w:val="26"/>
          <w:szCs w:val="26"/>
          <w:lang w:val="fr-FR"/>
        </w:rPr>
        <w:t xml:space="preserve"> entre autres</w:t>
      </w:r>
      <w:r w:rsidRPr="00DA5D5C">
        <w:rPr>
          <w:rFonts w:ascii="Times New Roman" w:eastAsia="Calibri" w:hAnsi="Times New Roman" w:cs="Times New Roman"/>
          <w:b/>
          <w:sz w:val="26"/>
          <w:szCs w:val="26"/>
          <w:lang w:val="fr-FR"/>
        </w:rPr>
        <w:t xml:space="preserve"> </w:t>
      </w:r>
      <w:r w:rsidR="00DA5D5C">
        <w:rPr>
          <w:rFonts w:ascii="Times New Roman" w:eastAsia="Calibri" w:hAnsi="Times New Roman" w:cs="Times New Roman"/>
          <w:b/>
          <w:sz w:val="26"/>
          <w:szCs w:val="26"/>
          <w:lang w:val="fr-FR"/>
        </w:rPr>
        <w:t>sur</w:t>
      </w:r>
      <w:r w:rsidR="00DA5D5C" w:rsidRPr="00DA5D5C">
        <w:rPr>
          <w:rFonts w:ascii="Times New Roman" w:eastAsia="Calibri" w:hAnsi="Times New Roman" w:cs="Times New Roman"/>
          <w:b/>
          <w:sz w:val="26"/>
          <w:szCs w:val="26"/>
          <w:lang w:val="fr-FR"/>
        </w:rPr>
        <w:t xml:space="preserve"> :</w:t>
      </w:r>
    </w:p>
    <w:p w14:paraId="0A4E04A0" w14:textId="6050C7E7" w:rsidR="00A26E9D" w:rsidRDefault="007F6AD0" w:rsidP="00DA5D5C">
      <w:pPr>
        <w:pStyle w:val="Paragraphedeliste"/>
        <w:numPr>
          <w:ilvl w:val="0"/>
          <w:numId w:val="44"/>
        </w:num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L’introduction</w:t>
      </w:r>
      <w:r w:rsidR="00A26E9D" w:rsidRPr="00DA5D5C">
        <w:rPr>
          <w:rFonts w:ascii="Times New Roman" w:eastAsia="Calibri" w:hAnsi="Times New Roman" w:cs="Times New Roman"/>
          <w:sz w:val="26"/>
          <w:szCs w:val="26"/>
          <w:lang w:val="fr-FR"/>
        </w:rPr>
        <w:t xml:space="preserve"> de nouveaux chapitres ;</w:t>
      </w:r>
    </w:p>
    <w:p w14:paraId="0ED16B76" w14:textId="76AEEEB0" w:rsidR="00021E8D" w:rsidRDefault="007F6AD0" w:rsidP="00DA5D5C">
      <w:pPr>
        <w:pStyle w:val="Paragraphedeliste"/>
        <w:numPr>
          <w:ilvl w:val="0"/>
          <w:numId w:val="44"/>
        </w:num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l</w:t>
      </w:r>
      <w:r w:rsidR="00A26E9D" w:rsidRPr="00DA5D5C">
        <w:rPr>
          <w:rFonts w:ascii="Times New Roman" w:eastAsia="Calibri" w:hAnsi="Times New Roman" w:cs="Times New Roman"/>
          <w:sz w:val="26"/>
          <w:szCs w:val="26"/>
          <w:lang w:val="fr-FR"/>
        </w:rPr>
        <w:t>a fusion de chapitres</w:t>
      </w:r>
      <w:r w:rsidR="00DA5D5C">
        <w:rPr>
          <w:rFonts w:ascii="Times New Roman" w:eastAsia="Calibri" w:hAnsi="Times New Roman" w:cs="Times New Roman"/>
          <w:sz w:val="26"/>
          <w:szCs w:val="26"/>
          <w:lang w:val="fr-FR"/>
        </w:rPr>
        <w:t> ;</w:t>
      </w:r>
    </w:p>
    <w:p w14:paraId="1314385B" w14:textId="34A3F7CC" w:rsidR="00021E8D" w:rsidRPr="00DA5D5C" w:rsidRDefault="007F6AD0" w:rsidP="00DA5D5C">
      <w:pPr>
        <w:pStyle w:val="Paragraphedeliste"/>
        <w:numPr>
          <w:ilvl w:val="0"/>
          <w:numId w:val="44"/>
        </w:numPr>
        <w:spacing w:after="120" w:line="276" w:lineRule="auto"/>
        <w:jc w:val="both"/>
        <w:rPr>
          <w:rFonts w:ascii="Times New Roman" w:eastAsia="Calibri" w:hAnsi="Times New Roman" w:cs="Times New Roman"/>
          <w:sz w:val="26"/>
          <w:szCs w:val="26"/>
          <w:lang w:val="fr-FR"/>
        </w:rPr>
      </w:pPr>
      <w:r>
        <w:rPr>
          <w:rFonts w:ascii="Times New Roman" w:hAnsi="Times New Roman" w:cs="Times New Roman"/>
          <w:sz w:val="26"/>
          <w:szCs w:val="26"/>
          <w:lang w:val="fr-FR"/>
        </w:rPr>
        <w:t>l</w:t>
      </w:r>
      <w:r w:rsidR="00DA5D5C" w:rsidRPr="00DA5D5C">
        <w:rPr>
          <w:rFonts w:ascii="Times New Roman" w:hAnsi="Times New Roman" w:cs="Times New Roman"/>
          <w:sz w:val="26"/>
          <w:szCs w:val="26"/>
          <w:lang w:val="fr-FR"/>
        </w:rPr>
        <w:t>’insertion</w:t>
      </w:r>
      <w:r w:rsidR="0067082B" w:rsidRPr="00DA5D5C">
        <w:rPr>
          <w:rFonts w:ascii="Times New Roman" w:hAnsi="Times New Roman" w:cs="Times New Roman"/>
          <w:sz w:val="26"/>
          <w:szCs w:val="26"/>
          <w:lang w:val="fr-FR"/>
        </w:rPr>
        <w:t xml:space="preserve"> du </w:t>
      </w:r>
      <w:r w:rsidR="00DA5D5C" w:rsidRPr="00DA5D5C">
        <w:rPr>
          <w:rFonts w:ascii="Times New Roman" w:hAnsi="Times New Roman" w:cs="Times New Roman"/>
          <w:sz w:val="26"/>
          <w:szCs w:val="26"/>
          <w:lang w:val="fr-FR"/>
        </w:rPr>
        <w:t>terme «</w:t>
      </w:r>
      <w:r w:rsidR="0067082B" w:rsidRPr="00DA5D5C">
        <w:rPr>
          <w:rFonts w:ascii="Times New Roman" w:hAnsi="Times New Roman" w:cs="Times New Roman"/>
          <w:sz w:val="26"/>
          <w:szCs w:val="26"/>
          <w:lang w:val="fr-FR"/>
        </w:rPr>
        <w:t> D</w:t>
      </w:r>
      <w:r w:rsidR="00021E8D" w:rsidRPr="00DA5D5C">
        <w:rPr>
          <w:rFonts w:ascii="Times New Roman" w:hAnsi="Times New Roman" w:cs="Times New Roman"/>
          <w:sz w:val="26"/>
          <w:szCs w:val="26"/>
          <w:lang w:val="fr-FR"/>
        </w:rPr>
        <w:t>roit »</w:t>
      </w:r>
      <w:r w:rsidR="00C4798A" w:rsidRPr="00DA5D5C">
        <w:rPr>
          <w:rFonts w:ascii="Times New Roman" w:hAnsi="Times New Roman" w:cs="Times New Roman"/>
          <w:sz w:val="26"/>
          <w:szCs w:val="26"/>
          <w:lang w:val="fr-FR"/>
        </w:rPr>
        <w:t xml:space="preserve"> à l’intitulé de la loi</w:t>
      </w:r>
    </w:p>
    <w:p w14:paraId="411435B6" w14:textId="0F7C01CA" w:rsidR="00DA5D5C" w:rsidRPr="00DA5D5C" w:rsidRDefault="00C4798A" w:rsidP="00DA5D5C">
      <w:pPr>
        <w:pStyle w:val="Paragraphedeliste"/>
        <w:numPr>
          <w:ilvl w:val="0"/>
          <w:numId w:val="44"/>
        </w:numPr>
        <w:spacing w:after="120" w:line="276" w:lineRule="auto"/>
        <w:jc w:val="both"/>
        <w:rPr>
          <w:rFonts w:ascii="Times New Roman" w:eastAsia="Calibri" w:hAnsi="Times New Roman" w:cs="Times New Roman"/>
          <w:sz w:val="26"/>
          <w:szCs w:val="26"/>
          <w:lang w:val="fr-FR"/>
        </w:rPr>
      </w:pPr>
      <w:r w:rsidRPr="00DA5D5C">
        <w:rPr>
          <w:rFonts w:ascii="Times New Roman" w:hAnsi="Times New Roman" w:cs="Times New Roman"/>
          <w:sz w:val="26"/>
          <w:szCs w:val="26"/>
          <w:lang w:val="fr-FR"/>
        </w:rPr>
        <w:t xml:space="preserve">le </w:t>
      </w:r>
      <w:r w:rsidR="00DA5D5C" w:rsidRPr="00DA5D5C">
        <w:rPr>
          <w:rFonts w:ascii="Times New Roman" w:hAnsi="Times New Roman" w:cs="Times New Roman"/>
          <w:sz w:val="26"/>
          <w:szCs w:val="26"/>
          <w:lang w:val="fr-FR"/>
        </w:rPr>
        <w:t>remplacement dans</w:t>
      </w:r>
      <w:r w:rsidRPr="00DA5D5C">
        <w:rPr>
          <w:rFonts w:ascii="Times New Roman" w:hAnsi="Times New Roman" w:cs="Times New Roman"/>
          <w:sz w:val="26"/>
          <w:szCs w:val="26"/>
          <w:lang w:val="fr-FR"/>
        </w:rPr>
        <w:t xml:space="preserve"> le texte </w:t>
      </w:r>
      <w:r w:rsidR="00DA5D5C">
        <w:rPr>
          <w:rFonts w:ascii="Times New Roman" w:hAnsi="Times New Roman" w:cs="Times New Roman"/>
          <w:sz w:val="26"/>
          <w:szCs w:val="26"/>
          <w:lang w:val="fr-FR"/>
        </w:rPr>
        <w:t>du</w:t>
      </w:r>
      <w:r w:rsidRPr="00DA5D5C">
        <w:rPr>
          <w:rFonts w:ascii="Times New Roman" w:hAnsi="Times New Roman" w:cs="Times New Roman"/>
          <w:sz w:val="26"/>
          <w:szCs w:val="26"/>
          <w:lang w:val="fr-FR"/>
        </w:rPr>
        <w:t xml:space="preserve"> terme</w:t>
      </w:r>
      <w:r w:rsidR="00021E8D" w:rsidRPr="00DA5D5C">
        <w:rPr>
          <w:rFonts w:ascii="Times New Roman" w:hAnsi="Times New Roman" w:cs="Times New Roman"/>
          <w:sz w:val="26"/>
          <w:szCs w:val="26"/>
          <w:lang w:val="fr-FR"/>
        </w:rPr>
        <w:t xml:space="preserve"> « personne handica</w:t>
      </w:r>
      <w:r w:rsidR="007E20E9" w:rsidRPr="00DA5D5C">
        <w:rPr>
          <w:rFonts w:ascii="Times New Roman" w:hAnsi="Times New Roman" w:cs="Times New Roman"/>
          <w:sz w:val="26"/>
          <w:szCs w:val="26"/>
          <w:lang w:val="fr-FR"/>
        </w:rPr>
        <w:t>pée » par « personnes en situation de handicap</w:t>
      </w:r>
      <w:r w:rsidR="00021E8D" w:rsidRPr="00DA5D5C">
        <w:rPr>
          <w:rFonts w:ascii="Times New Roman" w:hAnsi="Times New Roman" w:cs="Times New Roman"/>
          <w:sz w:val="26"/>
          <w:szCs w:val="26"/>
          <w:lang w:val="fr-FR"/>
        </w:rPr>
        <w:t> »</w:t>
      </w:r>
    </w:p>
    <w:p w14:paraId="60BE1438" w14:textId="6DBAB655" w:rsidR="00C63B1D" w:rsidRPr="00DA5D5C" w:rsidRDefault="00021E8D" w:rsidP="00DA5D5C">
      <w:pPr>
        <w:pStyle w:val="Paragraphedeliste"/>
        <w:numPr>
          <w:ilvl w:val="0"/>
          <w:numId w:val="44"/>
        </w:numPr>
        <w:spacing w:after="120" w:line="276" w:lineRule="auto"/>
        <w:jc w:val="both"/>
        <w:rPr>
          <w:rFonts w:ascii="Times New Roman" w:eastAsia="Calibri" w:hAnsi="Times New Roman" w:cs="Times New Roman"/>
          <w:sz w:val="26"/>
          <w:szCs w:val="26"/>
          <w:lang w:val="fr-FR"/>
        </w:rPr>
      </w:pPr>
      <w:r w:rsidRPr="00DA5D5C">
        <w:rPr>
          <w:rFonts w:ascii="Times New Roman" w:hAnsi="Times New Roman" w:cs="Times New Roman"/>
          <w:sz w:val="26"/>
          <w:szCs w:val="26"/>
          <w:lang w:val="fr-FR"/>
        </w:rPr>
        <w:t xml:space="preserve">la </w:t>
      </w:r>
      <w:r w:rsidR="00DA5D5C" w:rsidRPr="00DA5D5C">
        <w:rPr>
          <w:rFonts w:ascii="Times New Roman" w:hAnsi="Times New Roman" w:cs="Times New Roman"/>
          <w:sz w:val="26"/>
          <w:szCs w:val="26"/>
          <w:lang w:val="fr-FR"/>
        </w:rPr>
        <w:t xml:space="preserve">reformulation </w:t>
      </w:r>
      <w:r w:rsidR="00DA5D5C">
        <w:rPr>
          <w:rFonts w:ascii="Times New Roman" w:hAnsi="Times New Roman" w:cs="Times New Roman"/>
          <w:sz w:val="26"/>
          <w:szCs w:val="26"/>
          <w:lang w:val="fr-FR"/>
        </w:rPr>
        <w:t>et</w:t>
      </w:r>
      <w:r w:rsidRPr="00DA5D5C">
        <w:rPr>
          <w:rFonts w:ascii="Times New Roman" w:hAnsi="Times New Roman" w:cs="Times New Roman"/>
          <w:sz w:val="26"/>
          <w:szCs w:val="26"/>
          <w:lang w:val="fr-FR"/>
        </w:rPr>
        <w:t xml:space="preserve"> la suppression de plusieurs dispositions</w:t>
      </w:r>
      <w:r w:rsidR="00DA5D5C">
        <w:rPr>
          <w:rFonts w:ascii="Times New Roman" w:hAnsi="Times New Roman" w:cs="Times New Roman"/>
          <w:sz w:val="26"/>
          <w:szCs w:val="26"/>
          <w:lang w:val="fr-FR"/>
        </w:rPr>
        <w:t>.</w:t>
      </w:r>
      <w:r w:rsidRPr="00DA5D5C">
        <w:rPr>
          <w:rFonts w:ascii="Times New Roman" w:hAnsi="Times New Roman" w:cs="Times New Roman"/>
          <w:sz w:val="26"/>
          <w:szCs w:val="26"/>
          <w:lang w:val="fr-FR"/>
        </w:rPr>
        <w:t xml:space="preserve"> </w:t>
      </w:r>
      <w:r w:rsidR="00DA5D5C">
        <w:rPr>
          <w:rFonts w:ascii="Times New Roman" w:hAnsi="Times New Roman" w:cs="Times New Roman"/>
          <w:sz w:val="26"/>
          <w:szCs w:val="26"/>
          <w:lang w:val="fr-FR"/>
        </w:rPr>
        <w:t xml:space="preserve"> </w:t>
      </w:r>
    </w:p>
    <w:p w14:paraId="50C4C06A" w14:textId="7E7CECFC" w:rsidR="00AB2595" w:rsidRPr="00AB2595" w:rsidRDefault="008C169E" w:rsidP="00040A05">
      <w:pPr>
        <w:spacing w:after="120" w:line="276" w:lineRule="auto"/>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Ainsi, l</w:t>
      </w:r>
      <w:r w:rsidR="00C4798A">
        <w:rPr>
          <w:rFonts w:ascii="Times New Roman" w:eastAsia="Calibri" w:hAnsi="Times New Roman" w:cs="Times New Roman"/>
          <w:sz w:val="26"/>
          <w:szCs w:val="26"/>
          <w:lang w:val="fr-FR"/>
        </w:rPr>
        <w:t>’intitulé</w:t>
      </w:r>
      <w:r w:rsidR="00EB7AC5" w:rsidRPr="00E35E9A">
        <w:rPr>
          <w:rFonts w:ascii="Times New Roman" w:eastAsia="Calibri" w:hAnsi="Times New Roman" w:cs="Times New Roman"/>
          <w:sz w:val="26"/>
          <w:szCs w:val="26"/>
          <w:lang w:val="fr-FR"/>
        </w:rPr>
        <w:t xml:space="preserve"> du projet de loi est reformulé de la manière suivante </w:t>
      </w:r>
      <w:r w:rsidR="00EB7AC5" w:rsidRPr="00D97E6C">
        <w:rPr>
          <w:rFonts w:ascii="Times New Roman" w:eastAsia="Calibri" w:hAnsi="Times New Roman" w:cs="Times New Roman"/>
          <w:b/>
          <w:i/>
          <w:sz w:val="26"/>
          <w:szCs w:val="26"/>
          <w:lang w:val="fr-FR"/>
        </w:rPr>
        <w:t>« Projet de loi L/</w:t>
      </w:r>
      <w:r w:rsidR="00DA5D5C" w:rsidRPr="00D97E6C">
        <w:rPr>
          <w:rFonts w:ascii="Times New Roman" w:eastAsia="Calibri" w:hAnsi="Times New Roman" w:cs="Times New Roman"/>
          <w:b/>
          <w:i/>
          <w:sz w:val="26"/>
          <w:szCs w:val="26"/>
          <w:lang w:val="fr-FR"/>
        </w:rPr>
        <w:t>2025…</w:t>
      </w:r>
      <w:r w:rsidR="00EB7AC5" w:rsidRPr="00D97E6C">
        <w:rPr>
          <w:rFonts w:ascii="Times New Roman" w:eastAsia="Calibri" w:hAnsi="Times New Roman" w:cs="Times New Roman"/>
          <w:b/>
          <w:i/>
          <w:sz w:val="26"/>
          <w:szCs w:val="26"/>
          <w:lang w:val="fr-FR"/>
        </w:rPr>
        <w:t xml:space="preserve">/CNT Portant promotion et protection des </w:t>
      </w:r>
      <w:r w:rsidR="007E20E9" w:rsidRPr="00D97E6C">
        <w:rPr>
          <w:rFonts w:ascii="Times New Roman" w:eastAsia="Calibri" w:hAnsi="Times New Roman" w:cs="Times New Roman"/>
          <w:b/>
          <w:i/>
          <w:sz w:val="26"/>
          <w:szCs w:val="26"/>
          <w:lang w:val="fr-FR"/>
        </w:rPr>
        <w:t xml:space="preserve">droits des personnes en situation </w:t>
      </w:r>
      <w:r w:rsidR="007F6AD0" w:rsidRPr="00D97E6C">
        <w:rPr>
          <w:rFonts w:ascii="Times New Roman" w:eastAsia="Calibri" w:hAnsi="Times New Roman" w:cs="Times New Roman"/>
          <w:b/>
          <w:i/>
          <w:sz w:val="26"/>
          <w:szCs w:val="26"/>
          <w:lang w:val="fr-FR"/>
        </w:rPr>
        <w:t>de handica</w:t>
      </w:r>
      <w:r w:rsidR="00B91139">
        <w:rPr>
          <w:rFonts w:ascii="Times New Roman" w:eastAsia="Calibri" w:hAnsi="Times New Roman" w:cs="Times New Roman"/>
          <w:b/>
          <w:i/>
          <w:sz w:val="26"/>
          <w:szCs w:val="26"/>
          <w:lang w:val="fr-FR"/>
        </w:rPr>
        <w:t xml:space="preserve">p </w:t>
      </w:r>
      <w:r w:rsidR="00D97E6C">
        <w:rPr>
          <w:rFonts w:ascii="Times New Roman" w:eastAsia="Calibri" w:hAnsi="Times New Roman" w:cs="Times New Roman"/>
          <w:sz w:val="26"/>
          <w:szCs w:val="26"/>
          <w:lang w:val="fr-FR"/>
        </w:rPr>
        <w:t>»</w:t>
      </w:r>
      <w:r w:rsidR="00C4798A">
        <w:rPr>
          <w:rFonts w:ascii="Times New Roman" w:eastAsia="Calibri" w:hAnsi="Times New Roman" w:cs="Times New Roman"/>
          <w:sz w:val="26"/>
          <w:szCs w:val="26"/>
          <w:lang w:val="fr-FR"/>
        </w:rPr>
        <w:t xml:space="preserve">. </w:t>
      </w:r>
    </w:p>
    <w:p w14:paraId="79AE105F" w14:textId="1F581FA6" w:rsidR="00DF4832" w:rsidRDefault="00C4798A" w:rsidP="00040A05">
      <w:pPr>
        <w:spacing w:after="120" w:line="276" w:lineRule="auto"/>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Le </w:t>
      </w:r>
      <w:r w:rsidR="00040A05" w:rsidRPr="00E35E9A">
        <w:rPr>
          <w:rFonts w:ascii="Times New Roman" w:eastAsia="Calibri" w:hAnsi="Times New Roman" w:cs="Times New Roman"/>
          <w:sz w:val="26"/>
          <w:szCs w:val="26"/>
          <w:lang w:val="fr-FR"/>
        </w:rPr>
        <w:t xml:space="preserve">chapitre préliminaire </w:t>
      </w:r>
      <w:r w:rsidR="00C82BC0">
        <w:rPr>
          <w:rFonts w:ascii="Times New Roman" w:eastAsia="Calibri" w:hAnsi="Times New Roman" w:cs="Times New Roman"/>
          <w:sz w:val="26"/>
          <w:szCs w:val="26"/>
          <w:lang w:val="fr-FR"/>
        </w:rPr>
        <w:t xml:space="preserve">dans le texte </w:t>
      </w:r>
      <w:r w:rsidR="00A533B4">
        <w:rPr>
          <w:rFonts w:ascii="Times New Roman" w:eastAsia="Calibri" w:hAnsi="Times New Roman" w:cs="Times New Roman"/>
          <w:sz w:val="26"/>
          <w:szCs w:val="26"/>
          <w:lang w:val="fr-FR"/>
        </w:rPr>
        <w:t>initial a</w:t>
      </w:r>
      <w:r>
        <w:rPr>
          <w:rFonts w:ascii="Times New Roman" w:eastAsia="Calibri" w:hAnsi="Times New Roman" w:cs="Times New Roman"/>
          <w:sz w:val="26"/>
          <w:szCs w:val="26"/>
          <w:lang w:val="fr-FR"/>
        </w:rPr>
        <w:t xml:space="preserve"> été </w:t>
      </w:r>
      <w:r w:rsidR="00A533B4">
        <w:rPr>
          <w:rFonts w:ascii="Times New Roman" w:eastAsia="Calibri" w:hAnsi="Times New Roman" w:cs="Times New Roman"/>
          <w:sz w:val="26"/>
          <w:szCs w:val="26"/>
          <w:lang w:val="fr-FR"/>
        </w:rPr>
        <w:t>remplacé par</w:t>
      </w:r>
      <w:r w:rsidR="00C82BC0">
        <w:rPr>
          <w:rFonts w:ascii="Times New Roman" w:eastAsia="Calibri" w:hAnsi="Times New Roman" w:cs="Times New Roman"/>
          <w:sz w:val="26"/>
          <w:szCs w:val="26"/>
          <w:lang w:val="fr-FR"/>
        </w:rPr>
        <w:t xml:space="preserve"> </w:t>
      </w:r>
      <w:r w:rsidR="00DF4832">
        <w:rPr>
          <w:rFonts w:ascii="Times New Roman" w:eastAsia="Calibri" w:hAnsi="Times New Roman" w:cs="Times New Roman"/>
          <w:sz w:val="26"/>
          <w:szCs w:val="26"/>
          <w:lang w:val="fr-FR"/>
        </w:rPr>
        <w:t xml:space="preserve">le chapitre premier : </w:t>
      </w:r>
      <w:r w:rsidR="00C82BC0">
        <w:rPr>
          <w:rFonts w:ascii="Times New Roman" w:eastAsia="Calibri" w:hAnsi="Times New Roman" w:cs="Times New Roman"/>
          <w:sz w:val="26"/>
          <w:szCs w:val="26"/>
          <w:lang w:val="fr-FR"/>
        </w:rPr>
        <w:t>le</w:t>
      </w:r>
      <w:r w:rsidR="00DF4832">
        <w:rPr>
          <w:rFonts w:ascii="Times New Roman" w:eastAsia="Calibri" w:hAnsi="Times New Roman" w:cs="Times New Roman"/>
          <w:sz w:val="26"/>
          <w:szCs w:val="26"/>
          <w:lang w:val="fr-FR"/>
        </w:rPr>
        <w:t xml:space="preserve">s </w:t>
      </w:r>
      <w:r w:rsidR="00C82BC0">
        <w:rPr>
          <w:rFonts w:ascii="Times New Roman" w:eastAsia="Calibri" w:hAnsi="Times New Roman" w:cs="Times New Roman"/>
          <w:sz w:val="26"/>
          <w:szCs w:val="26"/>
          <w:lang w:val="fr-FR"/>
        </w:rPr>
        <w:t>disposition</w:t>
      </w:r>
      <w:r w:rsidR="00DF4832">
        <w:rPr>
          <w:rFonts w:ascii="Times New Roman" w:eastAsia="Calibri" w:hAnsi="Times New Roman" w:cs="Times New Roman"/>
          <w:sz w:val="26"/>
          <w:szCs w:val="26"/>
          <w:lang w:val="fr-FR"/>
        </w:rPr>
        <w:t>s</w:t>
      </w:r>
      <w:r w:rsidR="00C82BC0">
        <w:rPr>
          <w:rFonts w:ascii="Times New Roman" w:eastAsia="Calibri" w:hAnsi="Times New Roman" w:cs="Times New Roman"/>
          <w:sz w:val="26"/>
          <w:szCs w:val="26"/>
          <w:lang w:val="fr-FR"/>
        </w:rPr>
        <w:t xml:space="preserve"> générales</w:t>
      </w:r>
      <w:r w:rsidR="00DF4832">
        <w:rPr>
          <w:rFonts w:ascii="Times New Roman" w:eastAsia="Calibri" w:hAnsi="Times New Roman" w:cs="Times New Roman"/>
          <w:sz w:val="26"/>
          <w:szCs w:val="26"/>
          <w:lang w:val="fr-FR"/>
        </w:rPr>
        <w:t xml:space="preserve">. </w:t>
      </w:r>
    </w:p>
    <w:p w14:paraId="23720FAB" w14:textId="683D0E20" w:rsidR="00EB7AC5" w:rsidRPr="00E35E9A" w:rsidRDefault="00DF4832" w:rsidP="00040A05">
      <w:pPr>
        <w:spacing w:after="120" w:line="276" w:lineRule="auto"/>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Ainsi, des nouvelles dispositions ont été introduites</w:t>
      </w:r>
      <w:r w:rsidR="007F6AD0">
        <w:rPr>
          <w:rFonts w:ascii="Times New Roman" w:eastAsia="Calibri" w:hAnsi="Times New Roman" w:cs="Times New Roman"/>
          <w:sz w:val="26"/>
          <w:szCs w:val="26"/>
          <w:lang w:val="fr-FR"/>
        </w:rPr>
        <w:t xml:space="preserve"> à savoir les</w:t>
      </w:r>
      <w:r w:rsidR="00C4798A">
        <w:rPr>
          <w:rFonts w:ascii="Times New Roman" w:eastAsia="Calibri" w:hAnsi="Times New Roman" w:cs="Times New Roman"/>
          <w:sz w:val="26"/>
          <w:szCs w:val="26"/>
          <w:lang w:val="fr-FR"/>
        </w:rPr>
        <w:t xml:space="preserve"> </w:t>
      </w:r>
      <w:r w:rsidR="00E62923">
        <w:rPr>
          <w:rFonts w:ascii="Times New Roman" w:eastAsia="Calibri" w:hAnsi="Times New Roman" w:cs="Times New Roman"/>
          <w:sz w:val="26"/>
          <w:szCs w:val="26"/>
          <w:lang w:val="fr-FR"/>
        </w:rPr>
        <w:t>définitions,</w:t>
      </w:r>
      <w:r w:rsidR="00C4798A">
        <w:rPr>
          <w:rFonts w:ascii="Times New Roman" w:eastAsia="Calibri" w:hAnsi="Times New Roman" w:cs="Times New Roman"/>
          <w:sz w:val="26"/>
          <w:szCs w:val="26"/>
          <w:lang w:val="fr-FR"/>
        </w:rPr>
        <w:t xml:space="preserve"> </w:t>
      </w:r>
      <w:r w:rsidR="007F6AD0">
        <w:rPr>
          <w:rFonts w:ascii="Times New Roman" w:eastAsia="Calibri" w:hAnsi="Times New Roman" w:cs="Times New Roman"/>
          <w:sz w:val="26"/>
          <w:szCs w:val="26"/>
          <w:lang w:val="fr-FR"/>
        </w:rPr>
        <w:t>le but</w:t>
      </w:r>
      <w:r w:rsidR="00E62923">
        <w:rPr>
          <w:rFonts w:ascii="Times New Roman" w:eastAsia="Calibri" w:hAnsi="Times New Roman" w:cs="Times New Roman"/>
          <w:sz w:val="26"/>
          <w:szCs w:val="26"/>
          <w:lang w:val="fr-FR"/>
        </w:rPr>
        <w:t xml:space="preserve"> et </w:t>
      </w:r>
      <w:r w:rsidR="00C4798A">
        <w:rPr>
          <w:rFonts w:ascii="Times New Roman" w:eastAsia="Calibri" w:hAnsi="Times New Roman" w:cs="Times New Roman"/>
          <w:sz w:val="26"/>
          <w:szCs w:val="26"/>
          <w:lang w:val="fr-FR"/>
        </w:rPr>
        <w:t xml:space="preserve">le </w:t>
      </w:r>
      <w:r w:rsidR="00C82BC0">
        <w:rPr>
          <w:rFonts w:ascii="Times New Roman" w:eastAsia="Calibri" w:hAnsi="Times New Roman" w:cs="Times New Roman"/>
          <w:sz w:val="26"/>
          <w:szCs w:val="26"/>
          <w:lang w:val="fr-FR"/>
        </w:rPr>
        <w:t>champ</w:t>
      </w:r>
      <w:r w:rsidR="00E62923">
        <w:rPr>
          <w:rFonts w:ascii="Times New Roman" w:eastAsia="Calibri" w:hAnsi="Times New Roman" w:cs="Times New Roman"/>
          <w:sz w:val="26"/>
          <w:szCs w:val="26"/>
          <w:lang w:val="fr-FR"/>
        </w:rPr>
        <w:t xml:space="preserve"> d’application</w:t>
      </w:r>
    </w:p>
    <w:p w14:paraId="62D88484" w14:textId="29C8C04F" w:rsidR="001762D5" w:rsidRPr="00E35E9A" w:rsidRDefault="00366B99" w:rsidP="00040A05">
      <w:pPr>
        <w:spacing w:after="120" w:line="276" w:lineRule="auto"/>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Les s</w:t>
      </w:r>
      <w:r w:rsidR="00EB7AC5" w:rsidRPr="00E35E9A">
        <w:rPr>
          <w:rFonts w:ascii="Times New Roman" w:eastAsia="Calibri" w:hAnsi="Times New Roman" w:cs="Times New Roman"/>
          <w:sz w:val="26"/>
          <w:szCs w:val="26"/>
          <w:lang w:val="fr-FR"/>
        </w:rPr>
        <w:t>ection</w:t>
      </w:r>
      <w:r>
        <w:rPr>
          <w:rFonts w:ascii="Times New Roman" w:eastAsia="Calibri" w:hAnsi="Times New Roman" w:cs="Times New Roman"/>
          <w:sz w:val="26"/>
          <w:szCs w:val="26"/>
          <w:lang w:val="fr-FR"/>
        </w:rPr>
        <w:t>s</w:t>
      </w:r>
      <w:r w:rsidR="00EB7AC5" w:rsidRPr="00E35E9A">
        <w:rPr>
          <w:rFonts w:ascii="Times New Roman" w:eastAsia="Calibri" w:hAnsi="Times New Roman" w:cs="Times New Roman"/>
          <w:sz w:val="26"/>
          <w:szCs w:val="26"/>
          <w:lang w:val="fr-FR"/>
        </w:rPr>
        <w:t xml:space="preserve"> 1 et </w:t>
      </w:r>
      <w:r w:rsidR="007F6AD0" w:rsidRPr="00E35E9A">
        <w:rPr>
          <w:rFonts w:ascii="Times New Roman" w:eastAsia="Calibri" w:hAnsi="Times New Roman" w:cs="Times New Roman"/>
          <w:sz w:val="26"/>
          <w:szCs w:val="26"/>
          <w:lang w:val="fr-FR"/>
        </w:rPr>
        <w:t xml:space="preserve">2 </w:t>
      </w:r>
      <w:r w:rsidR="007F6AD0">
        <w:rPr>
          <w:rFonts w:ascii="Times New Roman" w:eastAsia="Calibri" w:hAnsi="Times New Roman" w:cs="Times New Roman"/>
          <w:sz w:val="26"/>
          <w:szCs w:val="26"/>
          <w:lang w:val="fr-FR"/>
        </w:rPr>
        <w:t>portant sur les</w:t>
      </w:r>
      <w:r w:rsidR="00EB7AC5" w:rsidRPr="00E35E9A">
        <w:rPr>
          <w:rFonts w:ascii="Times New Roman" w:eastAsia="Calibri" w:hAnsi="Times New Roman" w:cs="Times New Roman"/>
          <w:sz w:val="26"/>
          <w:szCs w:val="26"/>
          <w:lang w:val="fr-FR"/>
        </w:rPr>
        <w:t xml:space="preserve"> définitions des concepts, du but, de l’objet, du champ d’application et des principes </w:t>
      </w:r>
      <w:r w:rsidR="007F6AD0" w:rsidRPr="00E35E9A">
        <w:rPr>
          <w:rFonts w:ascii="Times New Roman" w:eastAsia="Calibri" w:hAnsi="Times New Roman" w:cs="Times New Roman"/>
          <w:sz w:val="26"/>
          <w:szCs w:val="26"/>
          <w:lang w:val="fr-FR"/>
        </w:rPr>
        <w:t xml:space="preserve">fondamentaux </w:t>
      </w:r>
      <w:r w:rsidR="00A533B4" w:rsidRPr="00E35E9A">
        <w:rPr>
          <w:rFonts w:ascii="Times New Roman" w:eastAsia="Calibri" w:hAnsi="Times New Roman" w:cs="Times New Roman"/>
          <w:sz w:val="26"/>
          <w:szCs w:val="26"/>
          <w:lang w:val="fr-FR"/>
        </w:rPr>
        <w:t>correspondent</w:t>
      </w:r>
      <w:r w:rsidR="00A533B4">
        <w:rPr>
          <w:rFonts w:ascii="Times New Roman" w:eastAsia="Calibri" w:hAnsi="Times New Roman" w:cs="Times New Roman"/>
          <w:sz w:val="26"/>
          <w:szCs w:val="26"/>
          <w:lang w:val="fr-FR"/>
        </w:rPr>
        <w:t xml:space="preserve"> </w:t>
      </w:r>
      <w:r w:rsidR="00A533B4" w:rsidRPr="00E35E9A">
        <w:rPr>
          <w:rFonts w:ascii="Times New Roman" w:eastAsia="Calibri" w:hAnsi="Times New Roman" w:cs="Times New Roman"/>
          <w:sz w:val="26"/>
          <w:szCs w:val="26"/>
          <w:lang w:val="fr-FR"/>
        </w:rPr>
        <w:t>aux</w:t>
      </w:r>
      <w:r w:rsidR="00040A05" w:rsidRPr="00E35E9A">
        <w:rPr>
          <w:rFonts w:ascii="Times New Roman" w:eastAsia="Calibri" w:hAnsi="Times New Roman" w:cs="Times New Roman"/>
          <w:sz w:val="26"/>
          <w:szCs w:val="26"/>
          <w:lang w:val="fr-FR"/>
        </w:rPr>
        <w:t xml:space="preserve"> </w:t>
      </w:r>
      <w:r w:rsidR="00B27DA2" w:rsidRPr="00E35E9A">
        <w:rPr>
          <w:rFonts w:ascii="Times New Roman" w:eastAsia="Calibri" w:hAnsi="Times New Roman" w:cs="Times New Roman"/>
          <w:sz w:val="26"/>
          <w:szCs w:val="26"/>
          <w:lang w:val="fr-FR"/>
        </w:rPr>
        <w:t>a</w:t>
      </w:r>
      <w:r w:rsidR="008C169E">
        <w:rPr>
          <w:rFonts w:ascii="Times New Roman" w:eastAsia="Calibri" w:hAnsi="Times New Roman" w:cs="Times New Roman"/>
          <w:sz w:val="26"/>
          <w:szCs w:val="26"/>
          <w:lang w:val="fr-FR"/>
        </w:rPr>
        <w:t>rticles 1 ; 2 ; 3 </w:t>
      </w:r>
      <w:r w:rsidR="00B91139">
        <w:rPr>
          <w:rFonts w:ascii="Times New Roman" w:eastAsia="Calibri" w:hAnsi="Times New Roman" w:cs="Times New Roman"/>
          <w:sz w:val="26"/>
          <w:szCs w:val="26"/>
          <w:lang w:val="fr-FR"/>
        </w:rPr>
        <w:t>; 4</w:t>
      </w:r>
      <w:r w:rsidR="008C169E">
        <w:rPr>
          <w:rFonts w:ascii="Times New Roman" w:eastAsia="Calibri" w:hAnsi="Times New Roman" w:cs="Times New Roman"/>
          <w:sz w:val="26"/>
          <w:szCs w:val="26"/>
          <w:lang w:val="fr-FR"/>
        </w:rPr>
        <w:t xml:space="preserve"> ; </w:t>
      </w:r>
      <w:r w:rsidR="00553604" w:rsidRPr="00E35E9A">
        <w:rPr>
          <w:rFonts w:ascii="Times New Roman" w:eastAsia="Calibri" w:hAnsi="Times New Roman" w:cs="Times New Roman"/>
          <w:sz w:val="26"/>
          <w:szCs w:val="26"/>
          <w:lang w:val="fr-FR"/>
        </w:rPr>
        <w:t>5</w:t>
      </w:r>
      <w:r w:rsidR="00B27DA2" w:rsidRPr="00E35E9A">
        <w:rPr>
          <w:rFonts w:ascii="Times New Roman" w:eastAsia="Calibri" w:hAnsi="Times New Roman" w:cs="Times New Roman"/>
          <w:sz w:val="26"/>
          <w:szCs w:val="26"/>
          <w:lang w:val="fr-FR"/>
        </w:rPr>
        <w:t xml:space="preserve"> du présent projet de </w:t>
      </w:r>
      <w:r w:rsidR="00A533B4" w:rsidRPr="00E35E9A">
        <w:rPr>
          <w:rFonts w:ascii="Times New Roman" w:eastAsia="Calibri" w:hAnsi="Times New Roman" w:cs="Times New Roman"/>
          <w:sz w:val="26"/>
          <w:szCs w:val="26"/>
          <w:lang w:val="fr-FR"/>
        </w:rPr>
        <w:t>loi.</w:t>
      </w:r>
    </w:p>
    <w:p w14:paraId="273DC7FF" w14:textId="715479D4" w:rsidR="00D90D39" w:rsidRPr="00E35E9A" w:rsidRDefault="001762D5" w:rsidP="00040A05">
      <w:pPr>
        <w:spacing w:after="120" w:line="276" w:lineRule="auto"/>
        <w:jc w:val="both"/>
        <w:rPr>
          <w:rFonts w:ascii="Times New Roman" w:hAnsi="Times New Roman" w:cs="Times New Roman"/>
          <w:sz w:val="26"/>
          <w:szCs w:val="26"/>
          <w:lang w:val="fr-FR"/>
        </w:rPr>
      </w:pPr>
      <w:r w:rsidRPr="00E35E9A">
        <w:rPr>
          <w:rFonts w:ascii="Times New Roman" w:hAnsi="Times New Roman" w:cs="Times New Roman"/>
          <w:sz w:val="26"/>
          <w:szCs w:val="26"/>
          <w:lang w:val="fr-FR"/>
        </w:rPr>
        <w:t>L’article premier du texte</w:t>
      </w:r>
      <w:r w:rsidR="00553604" w:rsidRPr="00E35E9A">
        <w:rPr>
          <w:rFonts w:ascii="Times New Roman" w:hAnsi="Times New Roman" w:cs="Times New Roman"/>
          <w:sz w:val="26"/>
          <w:szCs w:val="26"/>
          <w:lang w:val="fr-FR"/>
        </w:rPr>
        <w:t xml:space="preserve"> </w:t>
      </w:r>
      <w:r w:rsidR="002F2611" w:rsidRPr="00E35E9A">
        <w:rPr>
          <w:rFonts w:ascii="Times New Roman" w:hAnsi="Times New Roman" w:cs="Times New Roman"/>
          <w:sz w:val="26"/>
          <w:szCs w:val="26"/>
          <w:lang w:val="fr-FR"/>
        </w:rPr>
        <w:t>initial relatif</w:t>
      </w:r>
      <w:r w:rsidR="00553604" w:rsidRPr="00E35E9A">
        <w:rPr>
          <w:rFonts w:ascii="Times New Roman" w:hAnsi="Times New Roman" w:cs="Times New Roman"/>
          <w:sz w:val="26"/>
          <w:szCs w:val="26"/>
          <w:lang w:val="fr-FR"/>
        </w:rPr>
        <w:t xml:space="preserve"> à l’objet </w:t>
      </w:r>
      <w:r w:rsidR="00430558">
        <w:rPr>
          <w:rFonts w:ascii="Times New Roman" w:hAnsi="Times New Roman" w:cs="Times New Roman"/>
          <w:sz w:val="26"/>
          <w:szCs w:val="26"/>
          <w:lang w:val="fr-FR"/>
        </w:rPr>
        <w:t xml:space="preserve">a </w:t>
      </w:r>
      <w:r w:rsidR="00F112C7">
        <w:rPr>
          <w:rFonts w:ascii="Times New Roman" w:hAnsi="Times New Roman" w:cs="Times New Roman"/>
          <w:sz w:val="26"/>
          <w:szCs w:val="26"/>
          <w:lang w:val="fr-FR"/>
        </w:rPr>
        <w:t xml:space="preserve">été </w:t>
      </w:r>
      <w:r w:rsidR="00F112C7" w:rsidRPr="00E35E9A">
        <w:rPr>
          <w:rFonts w:ascii="Times New Roman" w:hAnsi="Times New Roman" w:cs="Times New Roman"/>
          <w:sz w:val="26"/>
          <w:szCs w:val="26"/>
          <w:lang w:val="fr-FR"/>
        </w:rPr>
        <w:t>reformulé</w:t>
      </w:r>
      <w:r w:rsidRPr="00E35E9A">
        <w:rPr>
          <w:rFonts w:ascii="Times New Roman" w:hAnsi="Times New Roman" w:cs="Times New Roman"/>
          <w:sz w:val="26"/>
          <w:szCs w:val="26"/>
          <w:lang w:val="fr-FR"/>
        </w:rPr>
        <w:t xml:space="preserve"> comme</w:t>
      </w:r>
      <w:r w:rsidR="00430558">
        <w:rPr>
          <w:rFonts w:ascii="Times New Roman" w:hAnsi="Times New Roman" w:cs="Times New Roman"/>
          <w:sz w:val="26"/>
          <w:szCs w:val="26"/>
          <w:lang w:val="fr-FR"/>
        </w:rPr>
        <w:t xml:space="preserve"> suit</w:t>
      </w:r>
      <w:r w:rsidRPr="00E35E9A">
        <w:rPr>
          <w:rFonts w:ascii="Times New Roman" w:hAnsi="Times New Roman" w:cs="Times New Roman"/>
          <w:sz w:val="26"/>
          <w:szCs w:val="26"/>
          <w:lang w:val="fr-FR"/>
        </w:rPr>
        <w:t xml:space="preserve"> </w:t>
      </w:r>
      <w:r w:rsidR="00553604" w:rsidRPr="00E35E9A">
        <w:rPr>
          <w:rFonts w:ascii="Times New Roman" w:hAnsi="Times New Roman" w:cs="Times New Roman"/>
          <w:sz w:val="26"/>
          <w:szCs w:val="26"/>
          <w:lang w:val="fr-FR"/>
        </w:rPr>
        <w:t>«</w:t>
      </w:r>
      <w:r w:rsidR="003D11F0">
        <w:rPr>
          <w:rFonts w:ascii="Times New Roman" w:hAnsi="Times New Roman" w:cs="Times New Roman"/>
          <w:sz w:val="26"/>
          <w:szCs w:val="26"/>
          <w:lang w:val="fr-FR"/>
        </w:rPr>
        <w:t xml:space="preserve"> </w:t>
      </w:r>
      <w:r w:rsidR="00553604" w:rsidRPr="00652C64">
        <w:rPr>
          <w:rFonts w:ascii="Times New Roman" w:hAnsi="Times New Roman" w:cs="Times New Roman"/>
          <w:b/>
          <w:bCs/>
          <w:i/>
          <w:iCs/>
          <w:sz w:val="26"/>
          <w:szCs w:val="26"/>
          <w:lang w:val="fr-FR"/>
        </w:rPr>
        <w:t xml:space="preserve">La </w:t>
      </w:r>
      <w:r w:rsidR="003D11F0" w:rsidRPr="00652C64">
        <w:rPr>
          <w:rFonts w:ascii="Times New Roman" w:hAnsi="Times New Roman" w:cs="Times New Roman"/>
          <w:b/>
          <w:bCs/>
          <w:i/>
          <w:iCs/>
          <w:sz w:val="26"/>
          <w:szCs w:val="26"/>
          <w:lang w:val="fr-FR"/>
        </w:rPr>
        <w:t>présente L</w:t>
      </w:r>
      <w:r w:rsidR="00553604" w:rsidRPr="00652C64">
        <w:rPr>
          <w:rFonts w:ascii="Times New Roman" w:hAnsi="Times New Roman" w:cs="Times New Roman"/>
          <w:b/>
          <w:bCs/>
          <w:i/>
          <w:iCs/>
          <w:sz w:val="26"/>
          <w:szCs w:val="26"/>
          <w:lang w:val="fr-FR"/>
        </w:rPr>
        <w:t xml:space="preserve">oi a pour objet de prévenir le handicap, de protéger et de promouvoir les </w:t>
      </w:r>
      <w:r w:rsidR="008C2608" w:rsidRPr="00652C64">
        <w:rPr>
          <w:rFonts w:ascii="Times New Roman" w:hAnsi="Times New Roman" w:cs="Times New Roman"/>
          <w:b/>
          <w:bCs/>
          <w:i/>
          <w:iCs/>
          <w:sz w:val="26"/>
          <w:szCs w:val="26"/>
          <w:lang w:val="fr-FR"/>
        </w:rPr>
        <w:t>droits des personnes en situation de</w:t>
      </w:r>
      <w:r w:rsidR="00553604" w:rsidRPr="00652C64">
        <w:rPr>
          <w:rFonts w:ascii="Times New Roman" w:hAnsi="Times New Roman" w:cs="Times New Roman"/>
          <w:b/>
          <w:bCs/>
          <w:i/>
          <w:iCs/>
          <w:sz w:val="26"/>
          <w:szCs w:val="26"/>
          <w:lang w:val="fr-FR"/>
        </w:rPr>
        <w:t xml:space="preserve"> handicap en leur accordant une égalité de </w:t>
      </w:r>
      <w:r w:rsidR="00B546CD" w:rsidRPr="00652C64">
        <w:rPr>
          <w:rFonts w:ascii="Times New Roman" w:hAnsi="Times New Roman" w:cs="Times New Roman"/>
          <w:b/>
          <w:bCs/>
          <w:i/>
          <w:iCs/>
          <w:sz w:val="26"/>
          <w:szCs w:val="26"/>
          <w:lang w:val="fr-FR"/>
        </w:rPr>
        <w:t>chance</w:t>
      </w:r>
      <w:r w:rsidR="00B546CD" w:rsidRPr="002F2611">
        <w:rPr>
          <w:rFonts w:ascii="Times New Roman" w:hAnsi="Times New Roman" w:cs="Times New Roman"/>
          <w:b/>
          <w:bCs/>
          <w:i/>
          <w:iCs/>
          <w:sz w:val="26"/>
          <w:szCs w:val="26"/>
          <w:lang w:val="fr-FR"/>
        </w:rPr>
        <w:t xml:space="preserve"> »</w:t>
      </w:r>
      <w:r w:rsidR="00553604" w:rsidRPr="00E35E9A">
        <w:rPr>
          <w:rFonts w:ascii="Times New Roman" w:hAnsi="Times New Roman" w:cs="Times New Roman"/>
          <w:sz w:val="26"/>
          <w:szCs w:val="26"/>
          <w:lang w:val="fr-FR"/>
        </w:rPr>
        <w:t xml:space="preserve"> et devient article 2</w:t>
      </w:r>
      <w:r w:rsidR="00D90D39" w:rsidRPr="00E35E9A">
        <w:rPr>
          <w:rFonts w:ascii="Times New Roman" w:hAnsi="Times New Roman" w:cs="Times New Roman"/>
          <w:sz w:val="26"/>
          <w:szCs w:val="26"/>
          <w:lang w:val="fr-FR"/>
        </w:rPr>
        <w:t xml:space="preserve"> </w:t>
      </w:r>
      <w:r w:rsidR="00E97841" w:rsidRPr="00E35E9A">
        <w:rPr>
          <w:rFonts w:ascii="Times New Roman" w:hAnsi="Times New Roman" w:cs="Times New Roman"/>
          <w:sz w:val="26"/>
          <w:szCs w:val="26"/>
          <w:lang w:val="fr-FR"/>
        </w:rPr>
        <w:t xml:space="preserve"> </w:t>
      </w:r>
    </w:p>
    <w:p w14:paraId="1DE7D7C2" w14:textId="6B65A5EA" w:rsidR="00EB7AC5" w:rsidRPr="00E35E9A" w:rsidRDefault="00EB7AC5" w:rsidP="00040A05">
      <w:pPr>
        <w:spacing w:after="120" w:line="276" w:lineRule="auto"/>
        <w:contextualSpacing/>
        <w:jc w:val="both"/>
        <w:rPr>
          <w:rFonts w:ascii="Times New Roman" w:eastAsia="NSimSun" w:hAnsi="Times New Roman" w:cs="Times New Roman"/>
          <w:kern w:val="3"/>
          <w:sz w:val="26"/>
          <w:szCs w:val="26"/>
          <w:lang w:val="fr-FR" w:eastAsia="zh-CN" w:bidi="hi-IN"/>
        </w:rPr>
      </w:pPr>
      <w:r w:rsidRPr="00E35E9A">
        <w:rPr>
          <w:rFonts w:ascii="Times New Roman" w:eastAsia="Calibri" w:hAnsi="Times New Roman" w:cs="Times New Roman"/>
          <w:sz w:val="26"/>
          <w:szCs w:val="26"/>
          <w:lang w:val="fr-FR"/>
        </w:rPr>
        <w:t>Le</w:t>
      </w:r>
      <w:r w:rsidR="007F6AD0">
        <w:rPr>
          <w:rFonts w:ascii="Times New Roman" w:eastAsia="Calibri" w:hAnsi="Times New Roman" w:cs="Times New Roman"/>
          <w:sz w:val="26"/>
          <w:szCs w:val="26"/>
          <w:lang w:val="fr-FR"/>
        </w:rPr>
        <w:t>s chapitres suivants ont été introduits :</w:t>
      </w:r>
    </w:p>
    <w:p w14:paraId="624CDDBB" w14:textId="0A543572" w:rsidR="00EB7AC5" w:rsidRPr="00E35E9A" w:rsidRDefault="002226A0" w:rsidP="00040A05">
      <w:pPr>
        <w:pStyle w:val="Paragraphedeliste"/>
        <w:numPr>
          <w:ilvl w:val="0"/>
          <w:numId w:val="26"/>
        </w:numPr>
        <w:spacing w:after="120" w:line="276" w:lineRule="auto"/>
        <w:jc w:val="both"/>
        <w:rPr>
          <w:rFonts w:ascii="Times New Roman" w:eastAsia="Calibri" w:hAnsi="Times New Roman" w:cs="Times New Roman"/>
          <w:sz w:val="26"/>
          <w:szCs w:val="26"/>
          <w:lang w:val="fr-FR"/>
        </w:rPr>
      </w:pPr>
      <w:r w:rsidRPr="00E35E9A">
        <w:rPr>
          <w:rFonts w:ascii="Times New Roman" w:eastAsia="NSimSun" w:hAnsi="Times New Roman" w:cs="Times New Roman"/>
          <w:kern w:val="3"/>
          <w:sz w:val="26"/>
          <w:szCs w:val="26"/>
          <w:lang w:val="fr-FR" w:eastAsia="zh-CN" w:bidi="hi-IN"/>
        </w:rPr>
        <w:t>Droits</w:t>
      </w:r>
      <w:r w:rsidR="00EB7AC5" w:rsidRPr="00E35E9A">
        <w:rPr>
          <w:rFonts w:ascii="Times New Roman" w:eastAsia="NSimSun" w:hAnsi="Times New Roman" w:cs="Times New Roman"/>
          <w:kern w:val="3"/>
          <w:sz w:val="26"/>
          <w:szCs w:val="26"/>
          <w:lang w:val="fr-FR" w:eastAsia="zh-CN" w:bidi="hi-IN"/>
        </w:rPr>
        <w:t xml:space="preserve"> et d</w:t>
      </w:r>
      <w:r w:rsidR="003D11F0">
        <w:rPr>
          <w:rFonts w:ascii="Times New Roman" w:eastAsia="NSimSun" w:hAnsi="Times New Roman" w:cs="Times New Roman"/>
          <w:kern w:val="3"/>
          <w:sz w:val="26"/>
          <w:szCs w:val="26"/>
          <w:lang w:val="fr-FR" w:eastAsia="zh-CN" w:bidi="hi-IN"/>
        </w:rPr>
        <w:t xml:space="preserve">evoirs des personnes en situation </w:t>
      </w:r>
      <w:r w:rsidR="00492BA5">
        <w:rPr>
          <w:rFonts w:ascii="Times New Roman" w:eastAsia="NSimSun" w:hAnsi="Times New Roman" w:cs="Times New Roman"/>
          <w:kern w:val="3"/>
          <w:sz w:val="26"/>
          <w:szCs w:val="26"/>
          <w:lang w:val="fr-FR" w:eastAsia="zh-CN" w:bidi="hi-IN"/>
        </w:rPr>
        <w:t xml:space="preserve">de </w:t>
      </w:r>
      <w:r w:rsidR="00802B68" w:rsidRPr="00E35E9A">
        <w:rPr>
          <w:rFonts w:ascii="Times New Roman" w:eastAsia="NSimSun" w:hAnsi="Times New Roman" w:cs="Times New Roman"/>
          <w:kern w:val="3"/>
          <w:sz w:val="26"/>
          <w:szCs w:val="26"/>
          <w:lang w:val="fr-FR" w:eastAsia="zh-CN" w:bidi="hi-IN"/>
        </w:rPr>
        <w:t>handicap ;</w:t>
      </w:r>
    </w:p>
    <w:p w14:paraId="39E327E0" w14:textId="342B7346" w:rsidR="00EB7AC5" w:rsidRPr="00E35E9A" w:rsidRDefault="00802B68" w:rsidP="00040A05">
      <w:pPr>
        <w:pStyle w:val="Paragraphedeliste"/>
        <w:numPr>
          <w:ilvl w:val="0"/>
          <w:numId w:val="26"/>
        </w:numPr>
        <w:spacing w:after="120" w:line="276" w:lineRule="auto"/>
        <w:jc w:val="both"/>
        <w:rPr>
          <w:rFonts w:ascii="Times New Roman" w:eastAsia="Calibri" w:hAnsi="Times New Roman" w:cs="Times New Roman"/>
          <w:sz w:val="26"/>
          <w:szCs w:val="26"/>
          <w:lang w:val="fr-FR"/>
        </w:rPr>
      </w:pPr>
      <w:r w:rsidRPr="00652C64">
        <w:rPr>
          <w:rFonts w:ascii="Times New Roman" w:hAnsi="Times New Roman" w:cs="Times New Roman"/>
          <w:bCs/>
          <w:sz w:val="26"/>
          <w:szCs w:val="26"/>
          <w:lang w:val="fr-FR"/>
        </w:rPr>
        <w:t>M</w:t>
      </w:r>
      <w:r w:rsidR="00EB7AC5" w:rsidRPr="00652C64">
        <w:rPr>
          <w:rFonts w:ascii="Times New Roman" w:hAnsi="Times New Roman" w:cs="Times New Roman"/>
          <w:bCs/>
          <w:sz w:val="26"/>
          <w:szCs w:val="26"/>
          <w:lang w:val="fr-FR"/>
        </w:rPr>
        <w:t>ise en œuvre de la promotion des d</w:t>
      </w:r>
      <w:r w:rsidR="003D11F0" w:rsidRPr="00652C64">
        <w:rPr>
          <w:rFonts w:ascii="Times New Roman" w:hAnsi="Times New Roman" w:cs="Times New Roman"/>
          <w:bCs/>
          <w:sz w:val="26"/>
          <w:szCs w:val="26"/>
          <w:lang w:val="fr-FR"/>
        </w:rPr>
        <w:t xml:space="preserve">roits des personness en situation de </w:t>
      </w:r>
      <w:r w:rsidR="00EB7AC5" w:rsidRPr="00652C64">
        <w:rPr>
          <w:rFonts w:ascii="Times New Roman" w:hAnsi="Times New Roman" w:cs="Times New Roman"/>
          <w:bCs/>
          <w:sz w:val="26"/>
          <w:szCs w:val="26"/>
          <w:lang w:val="fr-FR"/>
        </w:rPr>
        <w:t xml:space="preserve"> handicap</w:t>
      </w:r>
      <w:r w:rsidR="00EB7AC5" w:rsidRPr="00E35E9A">
        <w:rPr>
          <w:rFonts w:ascii="Times New Roman" w:eastAsia="NSimSun" w:hAnsi="Times New Roman" w:cs="Times New Roman"/>
          <w:kern w:val="3"/>
          <w:sz w:val="26"/>
          <w:szCs w:val="26"/>
          <w:lang w:val="fr-FR" w:eastAsia="zh-CN" w:bidi="hi-IN"/>
        </w:rPr>
        <w:t xml:space="preserve"> ;.</w:t>
      </w:r>
    </w:p>
    <w:p w14:paraId="5A7D8727" w14:textId="0745BF78" w:rsidR="00EB7AC5" w:rsidRPr="00E35E9A" w:rsidRDefault="008E5B17" w:rsidP="00040A05">
      <w:pPr>
        <w:pStyle w:val="Paragraphedeliste"/>
        <w:numPr>
          <w:ilvl w:val="0"/>
          <w:numId w:val="26"/>
        </w:numPr>
        <w:spacing w:after="120" w:line="276" w:lineRule="auto"/>
        <w:jc w:val="both"/>
        <w:rPr>
          <w:rFonts w:ascii="Times New Roman" w:eastAsia="Calibri" w:hAnsi="Times New Roman" w:cs="Times New Roman"/>
          <w:sz w:val="26"/>
          <w:szCs w:val="26"/>
          <w:lang w:val="fr-FR"/>
        </w:rPr>
      </w:pPr>
      <w:r w:rsidRPr="00652C64">
        <w:rPr>
          <w:rFonts w:ascii="Times New Roman" w:hAnsi="Times New Roman" w:cs="Times New Roman"/>
          <w:bCs/>
          <w:sz w:val="26"/>
          <w:szCs w:val="26"/>
          <w:lang w:val="fr-FR"/>
        </w:rPr>
        <w:lastRenderedPageBreak/>
        <w:t>modalité</w:t>
      </w:r>
      <w:r w:rsidR="00EB7AC5" w:rsidRPr="00652C64">
        <w:rPr>
          <w:rFonts w:ascii="Times New Roman" w:hAnsi="Times New Roman" w:cs="Times New Roman"/>
          <w:bCs/>
          <w:sz w:val="26"/>
          <w:szCs w:val="26"/>
          <w:lang w:val="fr-FR"/>
        </w:rPr>
        <w:t xml:space="preserve">s de </w:t>
      </w:r>
      <w:r w:rsidRPr="00652C64">
        <w:rPr>
          <w:rFonts w:ascii="Times New Roman" w:hAnsi="Times New Roman" w:cs="Times New Roman"/>
          <w:bCs/>
          <w:sz w:val="26"/>
          <w:szCs w:val="26"/>
          <w:lang w:val="fr-FR"/>
        </w:rPr>
        <w:t xml:space="preserve"> promotion et de </w:t>
      </w:r>
      <w:r w:rsidR="00EB7AC5" w:rsidRPr="00652C64">
        <w:rPr>
          <w:rFonts w:ascii="Times New Roman" w:hAnsi="Times New Roman" w:cs="Times New Roman"/>
          <w:bCs/>
          <w:sz w:val="26"/>
          <w:szCs w:val="26"/>
          <w:lang w:val="fr-FR"/>
        </w:rPr>
        <w:t>prote</w:t>
      </w:r>
      <w:r w:rsidRPr="00652C64">
        <w:rPr>
          <w:rFonts w:ascii="Times New Roman" w:hAnsi="Times New Roman" w:cs="Times New Roman"/>
          <w:bCs/>
          <w:sz w:val="26"/>
          <w:szCs w:val="26"/>
          <w:lang w:val="fr-FR"/>
        </w:rPr>
        <w:t>ction de la personne en situation de</w:t>
      </w:r>
      <w:r w:rsidR="00EB7AC5" w:rsidRPr="00652C64">
        <w:rPr>
          <w:rFonts w:ascii="Times New Roman" w:hAnsi="Times New Roman" w:cs="Times New Roman"/>
          <w:bCs/>
          <w:sz w:val="26"/>
          <w:szCs w:val="26"/>
          <w:lang w:val="fr-FR"/>
        </w:rPr>
        <w:t xml:space="preserve"> </w:t>
      </w:r>
      <w:r w:rsidR="00862107" w:rsidRPr="00652C64">
        <w:rPr>
          <w:rFonts w:ascii="Times New Roman" w:hAnsi="Times New Roman" w:cs="Times New Roman"/>
          <w:bCs/>
          <w:sz w:val="26"/>
          <w:szCs w:val="26"/>
          <w:lang w:val="fr-FR"/>
        </w:rPr>
        <w:t>handicap.</w:t>
      </w:r>
    </w:p>
    <w:p w14:paraId="36132842" w14:textId="5431AE27" w:rsidR="00B27DA2" w:rsidRPr="00492BA5" w:rsidRDefault="00430558" w:rsidP="00B27DA2">
      <w:pPr>
        <w:pStyle w:val="Paragraphedeliste"/>
        <w:numPr>
          <w:ilvl w:val="0"/>
          <w:numId w:val="26"/>
        </w:numPr>
        <w:spacing w:after="120" w:line="276" w:lineRule="auto"/>
        <w:jc w:val="both"/>
        <w:rPr>
          <w:rFonts w:ascii="Times New Roman" w:eastAsia="Calibri" w:hAnsi="Times New Roman" w:cs="Times New Roman"/>
          <w:sz w:val="26"/>
          <w:szCs w:val="26"/>
          <w:lang w:val="fr-FR"/>
        </w:rPr>
      </w:pPr>
      <w:r w:rsidRPr="00652C64">
        <w:rPr>
          <w:rFonts w:ascii="Times New Roman" w:hAnsi="Times New Roman" w:cs="Times New Roman"/>
          <w:sz w:val="26"/>
          <w:szCs w:val="26"/>
          <w:lang w:val="fr-FR"/>
        </w:rPr>
        <w:t>intervenants et</w:t>
      </w:r>
      <w:r w:rsidR="00EB7AC5" w:rsidRPr="00652C64">
        <w:rPr>
          <w:rFonts w:ascii="Times New Roman" w:hAnsi="Times New Roman" w:cs="Times New Roman"/>
          <w:sz w:val="26"/>
          <w:szCs w:val="26"/>
          <w:lang w:val="fr-FR"/>
        </w:rPr>
        <w:t xml:space="preserve"> nature de leurs interventions</w:t>
      </w:r>
    </w:p>
    <w:p w14:paraId="4E41FAE6" w14:textId="01304874" w:rsidR="00492BA5" w:rsidRPr="00E35E9A" w:rsidRDefault="00492BA5" w:rsidP="00B27DA2">
      <w:pPr>
        <w:pStyle w:val="Paragraphedeliste"/>
        <w:numPr>
          <w:ilvl w:val="0"/>
          <w:numId w:val="26"/>
        </w:numPr>
        <w:spacing w:after="120" w:line="276" w:lineRule="auto"/>
        <w:jc w:val="both"/>
        <w:rPr>
          <w:rFonts w:ascii="Times New Roman" w:eastAsia="Calibri" w:hAnsi="Times New Roman" w:cs="Times New Roman"/>
          <w:sz w:val="26"/>
          <w:szCs w:val="26"/>
          <w:lang w:val="fr-FR"/>
        </w:rPr>
      </w:pPr>
      <w:r>
        <w:rPr>
          <w:rFonts w:ascii="Times New Roman" w:hAnsi="Times New Roman" w:cs="Times New Roman"/>
          <w:sz w:val="26"/>
          <w:szCs w:val="26"/>
        </w:rPr>
        <w:t>dispositions  disciplinaries et penales</w:t>
      </w:r>
    </w:p>
    <w:p w14:paraId="769A323E" w14:textId="64EA930B" w:rsidR="007B083B" w:rsidRPr="002C2741" w:rsidRDefault="00430558" w:rsidP="00040A05">
      <w:pPr>
        <w:spacing w:after="120" w:line="276" w:lineRule="auto"/>
        <w:jc w:val="both"/>
        <w:rPr>
          <w:rFonts w:ascii="Times New Roman" w:eastAsia="Calibri" w:hAnsi="Times New Roman" w:cs="Times New Roman"/>
          <w:b/>
          <w:sz w:val="26"/>
          <w:szCs w:val="26"/>
          <w:lang w:val="fr-FR"/>
        </w:rPr>
      </w:pPr>
      <w:r>
        <w:rPr>
          <w:rFonts w:ascii="Times New Roman" w:eastAsia="Calibri" w:hAnsi="Times New Roman" w:cs="Times New Roman"/>
          <w:b/>
          <w:sz w:val="26"/>
          <w:szCs w:val="26"/>
          <w:lang w:val="fr-FR"/>
        </w:rPr>
        <w:t>Chapitre II</w:t>
      </w:r>
      <w:r w:rsidR="00492BA5">
        <w:rPr>
          <w:rFonts w:ascii="Times New Roman" w:eastAsia="Calibri" w:hAnsi="Times New Roman" w:cs="Times New Roman"/>
          <w:b/>
          <w:sz w:val="26"/>
          <w:szCs w:val="26"/>
          <w:lang w:val="fr-FR"/>
        </w:rPr>
        <w:t> : Des D</w:t>
      </w:r>
      <w:r w:rsidR="007B083B" w:rsidRPr="002C2741">
        <w:rPr>
          <w:rFonts w:ascii="Times New Roman" w:eastAsia="Calibri" w:hAnsi="Times New Roman" w:cs="Times New Roman"/>
          <w:b/>
          <w:sz w:val="26"/>
          <w:szCs w:val="26"/>
          <w:lang w:val="fr-FR"/>
        </w:rPr>
        <w:t>roits et devoirs de la</w:t>
      </w:r>
      <w:r w:rsidR="008C2608" w:rsidRPr="002C2741">
        <w:rPr>
          <w:rFonts w:ascii="Times New Roman" w:eastAsia="Calibri" w:hAnsi="Times New Roman" w:cs="Times New Roman"/>
          <w:b/>
          <w:sz w:val="26"/>
          <w:szCs w:val="26"/>
          <w:lang w:val="fr-FR"/>
        </w:rPr>
        <w:t xml:space="preserve"> personne en situation de</w:t>
      </w:r>
      <w:r w:rsidR="007B083B" w:rsidRPr="002C2741">
        <w:rPr>
          <w:rFonts w:ascii="Times New Roman" w:eastAsia="Calibri" w:hAnsi="Times New Roman" w:cs="Times New Roman"/>
          <w:b/>
          <w:sz w:val="26"/>
          <w:szCs w:val="26"/>
          <w:lang w:val="fr-FR"/>
        </w:rPr>
        <w:t xml:space="preserve"> handicap</w:t>
      </w:r>
    </w:p>
    <w:p w14:paraId="3CAA5E23" w14:textId="5782347A" w:rsidR="00430558" w:rsidRDefault="00D97E6C" w:rsidP="00040A05">
      <w:p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Au Chapitre II,</w:t>
      </w:r>
      <w:r w:rsidR="00430558">
        <w:rPr>
          <w:rFonts w:ascii="Times New Roman" w:eastAsia="Calibri" w:hAnsi="Times New Roman" w:cs="Times New Roman"/>
          <w:sz w:val="26"/>
          <w:szCs w:val="26"/>
          <w:lang w:val="fr-FR"/>
        </w:rPr>
        <w:t xml:space="preserve"> d</w:t>
      </w:r>
      <w:r w:rsidR="008A6C43" w:rsidRPr="00E35E9A">
        <w:rPr>
          <w:rFonts w:ascii="Times New Roman" w:eastAsia="Calibri" w:hAnsi="Times New Roman" w:cs="Times New Roman"/>
          <w:sz w:val="26"/>
          <w:szCs w:val="26"/>
          <w:lang w:val="fr-FR"/>
        </w:rPr>
        <w:t>es nouvelles disp</w:t>
      </w:r>
      <w:r w:rsidR="00430558">
        <w:rPr>
          <w:rFonts w:ascii="Times New Roman" w:eastAsia="Calibri" w:hAnsi="Times New Roman" w:cs="Times New Roman"/>
          <w:sz w:val="26"/>
          <w:szCs w:val="26"/>
          <w:lang w:val="fr-FR"/>
        </w:rPr>
        <w:t>ositions  allant de l’article</w:t>
      </w:r>
      <w:r w:rsidR="008A6C43" w:rsidRPr="00E35E9A">
        <w:rPr>
          <w:rFonts w:ascii="Times New Roman" w:eastAsia="Calibri" w:hAnsi="Times New Roman" w:cs="Times New Roman"/>
          <w:sz w:val="26"/>
          <w:szCs w:val="26"/>
          <w:lang w:val="fr-FR"/>
        </w:rPr>
        <w:t xml:space="preserve"> 6 à</w:t>
      </w:r>
      <w:r w:rsidR="00522439" w:rsidRPr="00E35E9A">
        <w:rPr>
          <w:rFonts w:ascii="Times New Roman" w:eastAsia="Calibri" w:hAnsi="Times New Roman" w:cs="Times New Roman"/>
          <w:sz w:val="26"/>
          <w:szCs w:val="26"/>
          <w:lang w:val="fr-FR"/>
        </w:rPr>
        <w:t xml:space="preserve"> 24 </w:t>
      </w:r>
      <w:r w:rsidR="008A6C43" w:rsidRPr="00E35E9A">
        <w:rPr>
          <w:rFonts w:ascii="Times New Roman" w:eastAsia="Calibri" w:hAnsi="Times New Roman" w:cs="Times New Roman"/>
          <w:sz w:val="26"/>
          <w:szCs w:val="26"/>
          <w:lang w:val="fr-FR"/>
        </w:rPr>
        <w:t xml:space="preserve"> </w:t>
      </w:r>
      <w:r w:rsidR="007B083B" w:rsidRPr="00E35E9A">
        <w:rPr>
          <w:rFonts w:ascii="Times New Roman" w:eastAsia="Calibri" w:hAnsi="Times New Roman" w:cs="Times New Roman"/>
          <w:sz w:val="26"/>
          <w:szCs w:val="26"/>
          <w:lang w:val="fr-FR"/>
        </w:rPr>
        <w:t xml:space="preserve">ont été </w:t>
      </w:r>
      <w:r w:rsidR="00430558">
        <w:rPr>
          <w:rFonts w:ascii="Times New Roman" w:eastAsia="Calibri" w:hAnsi="Times New Roman" w:cs="Times New Roman"/>
          <w:sz w:val="26"/>
          <w:szCs w:val="26"/>
          <w:lang w:val="fr-FR"/>
        </w:rPr>
        <w:t>r</w:t>
      </w:r>
      <w:r w:rsidR="00522439" w:rsidRPr="00E35E9A">
        <w:rPr>
          <w:rFonts w:ascii="Times New Roman" w:eastAsia="Calibri" w:hAnsi="Times New Roman" w:cs="Times New Roman"/>
          <w:sz w:val="26"/>
          <w:szCs w:val="26"/>
          <w:lang w:val="fr-FR"/>
        </w:rPr>
        <w:t>ajouté</w:t>
      </w:r>
      <w:r w:rsidR="00430558">
        <w:rPr>
          <w:rFonts w:ascii="Times New Roman" w:eastAsia="Calibri" w:hAnsi="Times New Roman" w:cs="Times New Roman"/>
          <w:sz w:val="26"/>
          <w:szCs w:val="26"/>
          <w:lang w:val="fr-FR"/>
        </w:rPr>
        <w:t>es</w:t>
      </w:r>
      <w:r w:rsidR="008C169E">
        <w:rPr>
          <w:rFonts w:ascii="Times New Roman" w:eastAsia="Calibri" w:hAnsi="Times New Roman" w:cs="Times New Roman"/>
          <w:sz w:val="26"/>
          <w:szCs w:val="26"/>
          <w:lang w:val="fr-FR"/>
        </w:rPr>
        <w:t xml:space="preserve"> en vue de prendre en compte tous les </w:t>
      </w:r>
      <w:r w:rsidR="007B083B" w:rsidRPr="00E35E9A">
        <w:rPr>
          <w:rFonts w:ascii="Times New Roman" w:eastAsia="Calibri" w:hAnsi="Times New Roman" w:cs="Times New Roman"/>
          <w:sz w:val="26"/>
          <w:szCs w:val="26"/>
          <w:lang w:val="fr-FR"/>
        </w:rPr>
        <w:t xml:space="preserve"> aspects des droits et devoirs de la personne</w:t>
      </w:r>
      <w:r w:rsidR="008C2608">
        <w:rPr>
          <w:rFonts w:ascii="Times New Roman" w:eastAsia="Calibri" w:hAnsi="Times New Roman" w:cs="Times New Roman"/>
          <w:sz w:val="26"/>
          <w:szCs w:val="26"/>
          <w:lang w:val="fr-FR"/>
        </w:rPr>
        <w:t xml:space="preserve"> en situation de</w:t>
      </w:r>
      <w:r w:rsidR="00E97841" w:rsidRPr="00E35E9A">
        <w:rPr>
          <w:rFonts w:ascii="Times New Roman" w:eastAsia="Calibri" w:hAnsi="Times New Roman" w:cs="Times New Roman"/>
          <w:sz w:val="26"/>
          <w:szCs w:val="26"/>
          <w:lang w:val="fr-FR"/>
        </w:rPr>
        <w:t xml:space="preserve"> </w:t>
      </w:r>
      <w:r w:rsidR="007B083B" w:rsidRPr="00E35E9A">
        <w:rPr>
          <w:rFonts w:ascii="Times New Roman" w:eastAsia="Calibri" w:hAnsi="Times New Roman" w:cs="Times New Roman"/>
          <w:sz w:val="26"/>
          <w:szCs w:val="26"/>
          <w:lang w:val="fr-FR"/>
        </w:rPr>
        <w:t xml:space="preserve"> handicap</w:t>
      </w:r>
      <w:r w:rsidR="00430558">
        <w:rPr>
          <w:rFonts w:ascii="Times New Roman" w:eastAsia="Calibri" w:hAnsi="Times New Roman" w:cs="Times New Roman"/>
          <w:sz w:val="26"/>
          <w:szCs w:val="26"/>
          <w:lang w:val="fr-FR"/>
        </w:rPr>
        <w:t xml:space="preserve">. </w:t>
      </w:r>
    </w:p>
    <w:p w14:paraId="14865B67" w14:textId="5A6A5CD0" w:rsidR="007B083B" w:rsidRDefault="00430558" w:rsidP="00040A05">
      <w:p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Il comprend</w:t>
      </w:r>
      <w:r w:rsidR="00947872">
        <w:rPr>
          <w:rFonts w:ascii="Times New Roman" w:eastAsia="Calibri" w:hAnsi="Times New Roman" w:cs="Times New Roman"/>
          <w:sz w:val="26"/>
          <w:szCs w:val="26"/>
          <w:lang w:val="fr-FR"/>
        </w:rPr>
        <w:t xml:space="preserve"> deux sections :</w:t>
      </w:r>
    </w:p>
    <w:p w14:paraId="2AF5D765" w14:textId="4DC758E9" w:rsidR="00947872" w:rsidRPr="00947872" w:rsidRDefault="00947872" w:rsidP="00947872">
      <w:pPr>
        <w:pStyle w:val="Paragraphedeliste"/>
        <w:numPr>
          <w:ilvl w:val="0"/>
          <w:numId w:val="42"/>
        </w:numPr>
        <w:spacing w:after="120" w:line="276" w:lineRule="auto"/>
        <w:jc w:val="both"/>
        <w:rPr>
          <w:rFonts w:ascii="Times New Roman" w:eastAsia="Calibri" w:hAnsi="Times New Roman" w:cs="Times New Roman"/>
          <w:b/>
          <w:sz w:val="26"/>
          <w:szCs w:val="26"/>
          <w:lang w:val="fr-FR"/>
        </w:rPr>
      </w:pPr>
      <w:r w:rsidRPr="00947872">
        <w:rPr>
          <w:rFonts w:ascii="Times New Roman" w:eastAsia="Calibri" w:hAnsi="Times New Roman" w:cs="Times New Roman"/>
          <w:sz w:val="26"/>
          <w:szCs w:val="26"/>
          <w:lang w:val="fr-FR"/>
        </w:rPr>
        <w:t>Section 1 : Des Droits</w:t>
      </w:r>
      <w:r>
        <w:rPr>
          <w:rFonts w:ascii="Times New Roman" w:eastAsia="Calibri" w:hAnsi="Times New Roman" w:cs="Times New Roman"/>
          <w:sz w:val="26"/>
          <w:szCs w:val="26"/>
          <w:lang w:val="fr-FR"/>
        </w:rPr>
        <w:t xml:space="preserve"> </w:t>
      </w:r>
      <w:r w:rsidRPr="00947872">
        <w:rPr>
          <w:rFonts w:ascii="Times New Roman" w:eastAsia="Calibri" w:hAnsi="Times New Roman" w:cs="Times New Roman"/>
          <w:b/>
          <w:sz w:val="26"/>
          <w:szCs w:val="26"/>
          <w:lang w:val="fr-FR"/>
        </w:rPr>
        <w:t xml:space="preserve">(Article 6 à </w:t>
      </w:r>
      <w:r w:rsidR="000130F2" w:rsidRPr="00947872">
        <w:rPr>
          <w:rFonts w:ascii="Times New Roman" w:eastAsia="Calibri" w:hAnsi="Times New Roman" w:cs="Times New Roman"/>
          <w:b/>
          <w:sz w:val="26"/>
          <w:szCs w:val="26"/>
          <w:lang w:val="fr-FR"/>
        </w:rPr>
        <w:t>22)</w:t>
      </w:r>
    </w:p>
    <w:p w14:paraId="2332E219" w14:textId="27FC26F6" w:rsidR="00947872" w:rsidRPr="00947872" w:rsidRDefault="00947872" w:rsidP="00040A05">
      <w:pPr>
        <w:pStyle w:val="Paragraphedeliste"/>
        <w:numPr>
          <w:ilvl w:val="0"/>
          <w:numId w:val="42"/>
        </w:num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Section 2 : Des devoirs </w:t>
      </w:r>
      <w:r w:rsidRPr="00947872">
        <w:rPr>
          <w:rFonts w:ascii="Times New Roman" w:eastAsia="Calibri" w:hAnsi="Times New Roman" w:cs="Times New Roman"/>
          <w:b/>
          <w:sz w:val="26"/>
          <w:szCs w:val="26"/>
          <w:lang w:val="fr-FR"/>
        </w:rPr>
        <w:t>(Articles 23</w:t>
      </w:r>
      <w:r w:rsidR="00430558">
        <w:rPr>
          <w:rFonts w:ascii="Times New Roman" w:eastAsia="Calibri" w:hAnsi="Times New Roman" w:cs="Times New Roman"/>
          <w:b/>
          <w:sz w:val="26"/>
          <w:szCs w:val="26"/>
          <w:lang w:val="fr-FR"/>
        </w:rPr>
        <w:t xml:space="preserve"> </w:t>
      </w:r>
      <w:r w:rsidRPr="00947872">
        <w:rPr>
          <w:rFonts w:ascii="Times New Roman" w:eastAsia="Calibri" w:hAnsi="Times New Roman" w:cs="Times New Roman"/>
          <w:b/>
          <w:sz w:val="26"/>
          <w:szCs w:val="26"/>
          <w:lang w:val="fr-FR"/>
        </w:rPr>
        <w:t>à 24)</w:t>
      </w:r>
    </w:p>
    <w:p w14:paraId="54612A8B" w14:textId="0413F49E" w:rsidR="00522439" w:rsidRPr="002C2741" w:rsidRDefault="008A6C43" w:rsidP="00040A05">
      <w:pPr>
        <w:spacing w:after="120" w:line="276" w:lineRule="auto"/>
        <w:jc w:val="both"/>
        <w:rPr>
          <w:rFonts w:ascii="Times New Roman" w:eastAsia="Calibri" w:hAnsi="Times New Roman" w:cs="Times New Roman"/>
          <w:b/>
          <w:sz w:val="26"/>
          <w:szCs w:val="26"/>
          <w:lang w:val="fr-FR"/>
        </w:rPr>
      </w:pPr>
      <w:r w:rsidRPr="002C2741">
        <w:rPr>
          <w:rFonts w:ascii="Times New Roman" w:eastAsia="Calibri" w:hAnsi="Times New Roman" w:cs="Times New Roman"/>
          <w:b/>
          <w:sz w:val="26"/>
          <w:szCs w:val="26"/>
          <w:lang w:val="fr-FR"/>
        </w:rPr>
        <w:t>Chapitre III</w:t>
      </w:r>
      <w:r w:rsidR="00986B3B">
        <w:rPr>
          <w:rFonts w:ascii="Times New Roman" w:eastAsia="Calibri" w:hAnsi="Times New Roman" w:cs="Times New Roman"/>
          <w:b/>
          <w:sz w:val="26"/>
          <w:szCs w:val="26"/>
          <w:lang w:val="fr-FR"/>
        </w:rPr>
        <w:t xml:space="preserve"> : </w:t>
      </w:r>
      <w:r w:rsidRPr="002C2741">
        <w:rPr>
          <w:rFonts w:ascii="Times New Roman" w:eastAsia="Calibri" w:hAnsi="Times New Roman" w:cs="Times New Roman"/>
          <w:b/>
          <w:sz w:val="26"/>
          <w:szCs w:val="26"/>
          <w:lang w:val="fr-FR"/>
        </w:rPr>
        <w:t xml:space="preserve">De la mise en œuvre de la </w:t>
      </w:r>
      <w:r w:rsidR="00D144E2" w:rsidRPr="002C2741">
        <w:rPr>
          <w:rFonts w:ascii="Times New Roman" w:eastAsia="Calibri" w:hAnsi="Times New Roman" w:cs="Times New Roman"/>
          <w:b/>
          <w:sz w:val="26"/>
          <w:szCs w:val="26"/>
          <w:lang w:val="fr-FR"/>
        </w:rPr>
        <w:t xml:space="preserve">promotion </w:t>
      </w:r>
      <w:r w:rsidR="00D144E2">
        <w:rPr>
          <w:rFonts w:ascii="Times New Roman" w:eastAsia="Calibri" w:hAnsi="Times New Roman" w:cs="Times New Roman"/>
          <w:b/>
          <w:sz w:val="26"/>
          <w:szCs w:val="26"/>
          <w:lang w:val="fr-FR"/>
        </w:rPr>
        <w:t>et</w:t>
      </w:r>
      <w:r w:rsidR="00947872">
        <w:rPr>
          <w:rFonts w:ascii="Times New Roman" w:eastAsia="Calibri" w:hAnsi="Times New Roman" w:cs="Times New Roman"/>
          <w:b/>
          <w:sz w:val="26"/>
          <w:szCs w:val="26"/>
          <w:lang w:val="fr-FR"/>
        </w:rPr>
        <w:t xml:space="preserve"> </w:t>
      </w:r>
      <w:r w:rsidR="00AA0683">
        <w:rPr>
          <w:rFonts w:ascii="Times New Roman" w:eastAsia="Calibri" w:hAnsi="Times New Roman" w:cs="Times New Roman"/>
          <w:b/>
          <w:sz w:val="26"/>
          <w:szCs w:val="26"/>
          <w:lang w:val="fr-FR"/>
        </w:rPr>
        <w:t>de la</w:t>
      </w:r>
      <w:r w:rsidR="00947872">
        <w:rPr>
          <w:rFonts w:ascii="Times New Roman" w:eastAsia="Calibri" w:hAnsi="Times New Roman" w:cs="Times New Roman"/>
          <w:b/>
          <w:sz w:val="26"/>
          <w:szCs w:val="26"/>
          <w:lang w:val="fr-FR"/>
        </w:rPr>
        <w:t xml:space="preserve"> </w:t>
      </w:r>
      <w:r w:rsidR="00F539E6">
        <w:rPr>
          <w:rFonts w:ascii="Times New Roman" w:eastAsia="Calibri" w:hAnsi="Times New Roman" w:cs="Times New Roman"/>
          <w:b/>
          <w:sz w:val="26"/>
          <w:szCs w:val="26"/>
          <w:lang w:val="fr-FR"/>
        </w:rPr>
        <w:t>protection des</w:t>
      </w:r>
      <w:r w:rsidRPr="002C2741">
        <w:rPr>
          <w:rFonts w:ascii="Times New Roman" w:eastAsia="Calibri" w:hAnsi="Times New Roman" w:cs="Times New Roman"/>
          <w:b/>
          <w:sz w:val="26"/>
          <w:szCs w:val="26"/>
          <w:lang w:val="fr-FR"/>
        </w:rPr>
        <w:t xml:space="preserve"> </w:t>
      </w:r>
      <w:r w:rsidR="008C2608" w:rsidRPr="002C2741">
        <w:rPr>
          <w:rFonts w:ascii="Times New Roman" w:eastAsia="Calibri" w:hAnsi="Times New Roman" w:cs="Times New Roman"/>
          <w:b/>
          <w:sz w:val="26"/>
          <w:szCs w:val="26"/>
          <w:lang w:val="fr-FR"/>
        </w:rPr>
        <w:t>droits des personnes en situation de</w:t>
      </w:r>
      <w:r w:rsidRPr="002C2741">
        <w:rPr>
          <w:rFonts w:ascii="Times New Roman" w:eastAsia="Calibri" w:hAnsi="Times New Roman" w:cs="Times New Roman"/>
          <w:b/>
          <w:sz w:val="26"/>
          <w:szCs w:val="26"/>
          <w:lang w:val="fr-FR"/>
        </w:rPr>
        <w:t xml:space="preserve"> handicap</w:t>
      </w:r>
      <w:r w:rsidR="00735AC3" w:rsidRPr="002C2741">
        <w:rPr>
          <w:rFonts w:ascii="Times New Roman" w:eastAsia="Calibri" w:hAnsi="Times New Roman" w:cs="Times New Roman"/>
          <w:b/>
          <w:sz w:val="26"/>
          <w:szCs w:val="26"/>
          <w:lang w:val="fr-FR"/>
        </w:rPr>
        <w:t xml:space="preserve"> </w:t>
      </w:r>
    </w:p>
    <w:p w14:paraId="194FDB35" w14:textId="21FCE3DF" w:rsidR="00E97841" w:rsidRPr="00E35E9A" w:rsidRDefault="00430558" w:rsidP="00040A05">
      <w:p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Dans </w:t>
      </w:r>
      <w:r w:rsidR="00986B3B">
        <w:rPr>
          <w:rFonts w:ascii="Times New Roman" w:eastAsia="Calibri" w:hAnsi="Times New Roman" w:cs="Times New Roman"/>
          <w:sz w:val="26"/>
          <w:szCs w:val="26"/>
          <w:lang w:val="fr-FR"/>
        </w:rPr>
        <w:t>le texte initial, seuls</w:t>
      </w:r>
      <w:r>
        <w:rPr>
          <w:rFonts w:ascii="Times New Roman" w:eastAsia="Calibri" w:hAnsi="Times New Roman" w:cs="Times New Roman"/>
          <w:sz w:val="26"/>
          <w:szCs w:val="26"/>
          <w:lang w:val="fr-FR"/>
        </w:rPr>
        <w:t xml:space="preserve"> </w:t>
      </w:r>
      <w:r w:rsidR="002A0491">
        <w:rPr>
          <w:rFonts w:ascii="Times New Roman" w:eastAsia="Calibri" w:hAnsi="Times New Roman" w:cs="Times New Roman"/>
          <w:sz w:val="26"/>
          <w:szCs w:val="26"/>
          <w:lang w:val="fr-FR"/>
        </w:rPr>
        <w:t>les articles</w:t>
      </w:r>
      <w:r>
        <w:rPr>
          <w:rFonts w:ascii="Times New Roman" w:eastAsia="Calibri" w:hAnsi="Times New Roman" w:cs="Times New Roman"/>
          <w:sz w:val="26"/>
          <w:szCs w:val="26"/>
          <w:lang w:val="fr-FR"/>
        </w:rPr>
        <w:t xml:space="preserve"> 64 </w:t>
      </w:r>
      <w:r w:rsidR="009F32CD">
        <w:rPr>
          <w:rFonts w:ascii="Times New Roman" w:eastAsia="Calibri" w:hAnsi="Times New Roman" w:cs="Times New Roman"/>
          <w:sz w:val="26"/>
          <w:szCs w:val="26"/>
          <w:lang w:val="fr-FR"/>
        </w:rPr>
        <w:t>et</w:t>
      </w:r>
      <w:r w:rsidR="009F32CD" w:rsidRPr="00E35E9A">
        <w:rPr>
          <w:rFonts w:ascii="Times New Roman" w:eastAsia="Calibri" w:hAnsi="Times New Roman" w:cs="Times New Roman"/>
          <w:sz w:val="26"/>
          <w:szCs w:val="26"/>
          <w:lang w:val="fr-FR"/>
        </w:rPr>
        <w:t xml:space="preserve"> 65</w:t>
      </w:r>
      <w:r w:rsidR="00735AC3" w:rsidRPr="00E35E9A">
        <w:rPr>
          <w:rFonts w:ascii="Times New Roman" w:eastAsia="Calibri" w:hAnsi="Times New Roman" w:cs="Times New Roman"/>
          <w:sz w:val="26"/>
          <w:szCs w:val="26"/>
          <w:lang w:val="fr-FR"/>
        </w:rPr>
        <w:t xml:space="preserve"> étai</w:t>
      </w:r>
      <w:r>
        <w:rPr>
          <w:rFonts w:ascii="Times New Roman" w:eastAsia="Calibri" w:hAnsi="Times New Roman" w:cs="Times New Roman"/>
          <w:sz w:val="26"/>
          <w:szCs w:val="26"/>
          <w:lang w:val="fr-FR"/>
        </w:rPr>
        <w:t>en</w:t>
      </w:r>
      <w:r w:rsidR="00735AC3" w:rsidRPr="00E35E9A">
        <w:rPr>
          <w:rFonts w:ascii="Times New Roman" w:eastAsia="Calibri" w:hAnsi="Times New Roman" w:cs="Times New Roman"/>
          <w:sz w:val="26"/>
          <w:szCs w:val="26"/>
          <w:lang w:val="fr-FR"/>
        </w:rPr>
        <w:t xml:space="preserve">t </w:t>
      </w:r>
      <w:r w:rsidR="00986B3B" w:rsidRPr="00E35E9A">
        <w:rPr>
          <w:rFonts w:ascii="Times New Roman" w:eastAsia="Calibri" w:hAnsi="Times New Roman" w:cs="Times New Roman"/>
          <w:sz w:val="26"/>
          <w:szCs w:val="26"/>
          <w:lang w:val="fr-FR"/>
        </w:rPr>
        <w:t>consacrés</w:t>
      </w:r>
      <w:r w:rsidR="00735AC3" w:rsidRPr="00E35E9A">
        <w:rPr>
          <w:rFonts w:ascii="Times New Roman" w:eastAsia="Calibri" w:hAnsi="Times New Roman" w:cs="Times New Roman"/>
          <w:sz w:val="26"/>
          <w:szCs w:val="26"/>
          <w:lang w:val="fr-FR"/>
        </w:rPr>
        <w:t xml:space="preserve"> </w:t>
      </w:r>
      <w:r w:rsidR="00986B3B">
        <w:rPr>
          <w:rFonts w:ascii="Times New Roman" w:eastAsia="Calibri" w:hAnsi="Times New Roman" w:cs="Times New Roman"/>
          <w:sz w:val="26"/>
          <w:szCs w:val="26"/>
          <w:lang w:val="fr-FR"/>
        </w:rPr>
        <w:t>aux</w:t>
      </w:r>
      <w:r w:rsidR="00735AC3" w:rsidRPr="00E35E9A">
        <w:rPr>
          <w:rFonts w:ascii="Times New Roman" w:eastAsia="Calibri" w:hAnsi="Times New Roman" w:cs="Times New Roman"/>
          <w:sz w:val="26"/>
          <w:szCs w:val="26"/>
          <w:lang w:val="fr-FR"/>
        </w:rPr>
        <w:t xml:space="preserve"> </w:t>
      </w:r>
      <w:r w:rsidR="009F32CD" w:rsidRPr="00E35E9A">
        <w:rPr>
          <w:rFonts w:ascii="Times New Roman" w:eastAsia="Calibri" w:hAnsi="Times New Roman" w:cs="Times New Roman"/>
          <w:sz w:val="26"/>
          <w:szCs w:val="26"/>
          <w:lang w:val="fr-FR"/>
        </w:rPr>
        <w:t>mesure</w:t>
      </w:r>
      <w:r w:rsidR="009F32CD">
        <w:rPr>
          <w:rFonts w:ascii="Times New Roman" w:eastAsia="Calibri" w:hAnsi="Times New Roman" w:cs="Times New Roman"/>
          <w:sz w:val="26"/>
          <w:szCs w:val="26"/>
          <w:lang w:val="fr-FR"/>
        </w:rPr>
        <w:t>s</w:t>
      </w:r>
      <w:r w:rsidR="009F32CD" w:rsidRPr="00E35E9A">
        <w:rPr>
          <w:rFonts w:ascii="Times New Roman" w:eastAsia="Calibri" w:hAnsi="Times New Roman" w:cs="Times New Roman"/>
          <w:sz w:val="26"/>
          <w:szCs w:val="26"/>
          <w:lang w:val="fr-FR"/>
        </w:rPr>
        <w:t xml:space="preserve"> </w:t>
      </w:r>
      <w:r w:rsidR="009F32CD">
        <w:rPr>
          <w:rFonts w:ascii="Times New Roman" w:eastAsia="Calibri" w:hAnsi="Times New Roman" w:cs="Times New Roman"/>
          <w:sz w:val="26"/>
          <w:szCs w:val="26"/>
          <w:lang w:val="fr-FR"/>
        </w:rPr>
        <w:t>de</w:t>
      </w:r>
      <w:r w:rsidR="00735AC3" w:rsidRPr="00E35E9A">
        <w:rPr>
          <w:rFonts w:ascii="Times New Roman" w:eastAsia="Calibri" w:hAnsi="Times New Roman" w:cs="Times New Roman"/>
          <w:sz w:val="26"/>
          <w:szCs w:val="26"/>
          <w:lang w:val="fr-FR"/>
        </w:rPr>
        <w:t xml:space="preserve"> promotio</w:t>
      </w:r>
      <w:r w:rsidR="00986B3B">
        <w:rPr>
          <w:rFonts w:ascii="Times New Roman" w:eastAsia="Calibri" w:hAnsi="Times New Roman" w:cs="Times New Roman"/>
          <w:sz w:val="26"/>
          <w:szCs w:val="26"/>
          <w:lang w:val="fr-FR"/>
        </w:rPr>
        <w:t>n</w:t>
      </w:r>
      <w:r w:rsidR="00492BA5">
        <w:rPr>
          <w:rFonts w:ascii="Times New Roman" w:eastAsia="Calibri" w:hAnsi="Times New Roman" w:cs="Times New Roman"/>
          <w:sz w:val="26"/>
          <w:szCs w:val="26"/>
          <w:lang w:val="fr-FR"/>
        </w:rPr>
        <w:t> ;</w:t>
      </w:r>
      <w:r w:rsidR="00986B3B">
        <w:rPr>
          <w:rFonts w:ascii="Times New Roman" w:eastAsia="Calibri" w:hAnsi="Times New Roman" w:cs="Times New Roman"/>
          <w:sz w:val="26"/>
          <w:szCs w:val="26"/>
          <w:lang w:val="fr-FR"/>
        </w:rPr>
        <w:t xml:space="preserve"> de</w:t>
      </w:r>
      <w:r w:rsidR="00882DCB" w:rsidRPr="00E35E9A">
        <w:rPr>
          <w:rFonts w:ascii="Times New Roman" w:eastAsia="Calibri" w:hAnsi="Times New Roman" w:cs="Times New Roman"/>
          <w:sz w:val="26"/>
          <w:szCs w:val="26"/>
          <w:lang w:val="fr-FR"/>
        </w:rPr>
        <w:t xml:space="preserve"> nouvelles</w:t>
      </w:r>
      <w:r w:rsidR="00986B3B">
        <w:rPr>
          <w:rFonts w:ascii="Times New Roman" w:eastAsia="Calibri" w:hAnsi="Times New Roman" w:cs="Times New Roman"/>
          <w:sz w:val="26"/>
          <w:szCs w:val="26"/>
          <w:lang w:val="fr-FR"/>
        </w:rPr>
        <w:t xml:space="preserve"> dispositions ont donc été insérées. Il s’agit :</w:t>
      </w:r>
      <w:r w:rsidR="00E97841" w:rsidRPr="00E35E9A">
        <w:rPr>
          <w:rFonts w:ascii="Times New Roman" w:eastAsia="Calibri" w:hAnsi="Times New Roman" w:cs="Times New Roman"/>
          <w:sz w:val="26"/>
          <w:szCs w:val="26"/>
          <w:lang w:val="fr-FR"/>
        </w:rPr>
        <w:t xml:space="preserve"> </w:t>
      </w:r>
    </w:p>
    <w:p w14:paraId="3D28F59B" w14:textId="144D3F40" w:rsidR="00D3118F" w:rsidRPr="00986B3B" w:rsidRDefault="00D97E6C" w:rsidP="00D3118F">
      <w:pPr>
        <w:pStyle w:val="Paragraphedeliste"/>
        <w:numPr>
          <w:ilvl w:val="0"/>
          <w:numId w:val="29"/>
        </w:numPr>
        <w:spacing w:after="120" w:line="276" w:lineRule="auto"/>
        <w:jc w:val="both"/>
        <w:rPr>
          <w:rFonts w:ascii="Times New Roman" w:eastAsia="Calibri" w:hAnsi="Times New Roman" w:cs="Times New Roman"/>
          <w:b/>
          <w:sz w:val="26"/>
          <w:szCs w:val="26"/>
          <w:lang w:val="fr-FR"/>
        </w:rPr>
      </w:pPr>
      <w:r>
        <w:rPr>
          <w:rFonts w:ascii="Times New Roman" w:eastAsia="Calibri" w:hAnsi="Times New Roman" w:cs="Times New Roman"/>
          <w:sz w:val="26"/>
          <w:szCs w:val="26"/>
          <w:lang w:val="fr-FR"/>
        </w:rPr>
        <w:t xml:space="preserve">Section 1 : </w:t>
      </w:r>
      <w:r w:rsidR="0082561E">
        <w:rPr>
          <w:rFonts w:ascii="Times New Roman" w:eastAsia="Calibri" w:hAnsi="Times New Roman" w:cs="Times New Roman"/>
          <w:sz w:val="26"/>
          <w:szCs w:val="26"/>
          <w:lang w:val="fr-FR"/>
        </w:rPr>
        <w:t>Des organes de promotion et de protecti</w:t>
      </w:r>
      <w:r w:rsidR="008E5B17">
        <w:rPr>
          <w:rFonts w:ascii="Times New Roman" w:eastAsia="Calibri" w:hAnsi="Times New Roman" w:cs="Times New Roman"/>
          <w:sz w:val="26"/>
          <w:szCs w:val="26"/>
          <w:lang w:val="fr-FR"/>
        </w:rPr>
        <w:t>on</w:t>
      </w:r>
      <w:r w:rsidR="00986B3B">
        <w:rPr>
          <w:rFonts w:ascii="Times New Roman" w:eastAsia="Calibri" w:hAnsi="Times New Roman" w:cs="Times New Roman"/>
          <w:sz w:val="26"/>
          <w:szCs w:val="26"/>
          <w:lang w:val="fr-FR"/>
        </w:rPr>
        <w:t xml:space="preserve"> </w:t>
      </w:r>
      <w:r w:rsidR="00986B3B" w:rsidRPr="00986B3B">
        <w:rPr>
          <w:rFonts w:ascii="Times New Roman" w:eastAsia="Calibri" w:hAnsi="Times New Roman" w:cs="Times New Roman"/>
          <w:b/>
          <w:sz w:val="26"/>
          <w:szCs w:val="26"/>
          <w:lang w:val="fr-FR"/>
        </w:rPr>
        <w:t>(Article 25 et</w:t>
      </w:r>
      <w:r w:rsidR="000130F2" w:rsidRPr="00986B3B">
        <w:rPr>
          <w:rFonts w:ascii="Times New Roman" w:eastAsia="Calibri" w:hAnsi="Times New Roman" w:cs="Times New Roman"/>
          <w:b/>
          <w:sz w:val="26"/>
          <w:szCs w:val="26"/>
          <w:lang w:val="fr-FR"/>
        </w:rPr>
        <w:t xml:space="preserve"> 26)</w:t>
      </w:r>
    </w:p>
    <w:p w14:paraId="43665C10" w14:textId="17A705B7" w:rsidR="00882DCB" w:rsidRPr="00E01299" w:rsidRDefault="00D97E6C" w:rsidP="00E97841">
      <w:pPr>
        <w:pStyle w:val="Paragraphedeliste"/>
        <w:numPr>
          <w:ilvl w:val="0"/>
          <w:numId w:val="29"/>
        </w:num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Section 2 : </w:t>
      </w:r>
      <w:r w:rsidR="00882DCB" w:rsidRPr="00E35E9A">
        <w:rPr>
          <w:rFonts w:ascii="Times New Roman" w:eastAsia="Calibri" w:hAnsi="Times New Roman" w:cs="Times New Roman"/>
          <w:sz w:val="26"/>
          <w:szCs w:val="26"/>
          <w:lang w:val="fr-FR"/>
        </w:rPr>
        <w:t>De l’appui de l’</w:t>
      </w:r>
      <w:r w:rsidR="007F3070" w:rsidRPr="00E35E9A">
        <w:rPr>
          <w:rFonts w:ascii="Times New Roman" w:eastAsia="Calibri" w:hAnsi="Times New Roman" w:cs="Times New Roman"/>
          <w:sz w:val="26"/>
          <w:szCs w:val="26"/>
          <w:lang w:val="fr-FR"/>
        </w:rPr>
        <w:t>état</w:t>
      </w:r>
      <w:r w:rsidR="00882DCB" w:rsidRPr="00E35E9A">
        <w:rPr>
          <w:rFonts w:ascii="Times New Roman" w:eastAsia="Calibri" w:hAnsi="Times New Roman" w:cs="Times New Roman"/>
          <w:sz w:val="26"/>
          <w:szCs w:val="26"/>
          <w:lang w:val="fr-FR"/>
        </w:rPr>
        <w:t xml:space="preserve"> aux organisations non </w:t>
      </w:r>
      <w:r w:rsidR="00986B3B">
        <w:rPr>
          <w:rFonts w:ascii="Times New Roman" w:eastAsia="Calibri" w:hAnsi="Times New Roman" w:cs="Times New Roman"/>
          <w:sz w:val="26"/>
          <w:szCs w:val="26"/>
          <w:lang w:val="fr-FR"/>
        </w:rPr>
        <w:t>étatique</w:t>
      </w:r>
      <w:r w:rsidR="00492BA5">
        <w:rPr>
          <w:rFonts w:ascii="Times New Roman" w:eastAsia="Calibri" w:hAnsi="Times New Roman" w:cs="Times New Roman"/>
          <w:sz w:val="26"/>
          <w:szCs w:val="26"/>
          <w:lang w:val="fr-FR"/>
        </w:rPr>
        <w:t>s</w:t>
      </w:r>
      <w:r w:rsidR="00986B3B">
        <w:rPr>
          <w:rFonts w:ascii="Times New Roman" w:eastAsia="Calibri" w:hAnsi="Times New Roman" w:cs="Times New Roman"/>
          <w:sz w:val="26"/>
          <w:szCs w:val="26"/>
          <w:lang w:val="fr-FR"/>
        </w:rPr>
        <w:t xml:space="preserve"> </w:t>
      </w:r>
      <w:r w:rsidR="00986B3B" w:rsidRPr="00986B3B">
        <w:rPr>
          <w:rFonts w:ascii="Times New Roman" w:eastAsia="Calibri" w:hAnsi="Times New Roman" w:cs="Times New Roman"/>
          <w:b/>
          <w:sz w:val="26"/>
          <w:szCs w:val="26"/>
          <w:lang w:val="fr-FR"/>
        </w:rPr>
        <w:t>(</w:t>
      </w:r>
      <w:r w:rsidR="00492BA5">
        <w:rPr>
          <w:rFonts w:ascii="Times New Roman" w:eastAsia="Calibri" w:hAnsi="Times New Roman" w:cs="Times New Roman"/>
          <w:b/>
          <w:sz w:val="26"/>
          <w:szCs w:val="26"/>
          <w:lang w:val="fr-FR"/>
        </w:rPr>
        <w:t>A</w:t>
      </w:r>
      <w:r w:rsidR="00986B3B" w:rsidRPr="00986B3B">
        <w:rPr>
          <w:rFonts w:ascii="Times New Roman" w:eastAsia="Calibri" w:hAnsi="Times New Roman" w:cs="Times New Roman"/>
          <w:b/>
          <w:sz w:val="26"/>
          <w:szCs w:val="26"/>
          <w:lang w:val="fr-FR"/>
        </w:rPr>
        <w:t>rticles 27</w:t>
      </w:r>
      <w:r w:rsidR="00882DCB" w:rsidRPr="00986B3B">
        <w:rPr>
          <w:rFonts w:ascii="Times New Roman" w:eastAsia="Calibri" w:hAnsi="Times New Roman" w:cs="Times New Roman"/>
          <w:b/>
          <w:sz w:val="26"/>
          <w:szCs w:val="26"/>
          <w:lang w:val="fr-FR"/>
        </w:rPr>
        <w:t xml:space="preserve"> </w:t>
      </w:r>
      <w:r w:rsidR="007F3070" w:rsidRPr="00986B3B">
        <w:rPr>
          <w:rFonts w:ascii="Times New Roman" w:eastAsia="Calibri" w:hAnsi="Times New Roman" w:cs="Times New Roman"/>
          <w:b/>
          <w:sz w:val="26"/>
          <w:szCs w:val="26"/>
          <w:lang w:val="fr-FR"/>
        </w:rPr>
        <w:t>à</w:t>
      </w:r>
      <w:r w:rsidR="00986B3B" w:rsidRPr="00986B3B">
        <w:rPr>
          <w:rFonts w:ascii="Times New Roman" w:eastAsia="Calibri" w:hAnsi="Times New Roman" w:cs="Times New Roman"/>
          <w:b/>
          <w:sz w:val="26"/>
          <w:szCs w:val="26"/>
          <w:lang w:val="fr-FR"/>
        </w:rPr>
        <w:t xml:space="preserve"> 29</w:t>
      </w:r>
      <w:r w:rsidR="00882DCB" w:rsidRPr="00986B3B">
        <w:rPr>
          <w:rFonts w:ascii="Times New Roman" w:eastAsia="Calibri" w:hAnsi="Times New Roman" w:cs="Times New Roman"/>
          <w:b/>
          <w:sz w:val="26"/>
          <w:szCs w:val="26"/>
          <w:lang w:val="fr-FR"/>
        </w:rPr>
        <w:t>)</w:t>
      </w:r>
      <w:r w:rsidR="00E97841" w:rsidRPr="00E01299">
        <w:rPr>
          <w:rFonts w:ascii="Times New Roman" w:eastAsia="Calibri" w:hAnsi="Times New Roman" w:cs="Times New Roman"/>
          <w:sz w:val="26"/>
          <w:szCs w:val="26"/>
          <w:lang w:val="fr-FR"/>
        </w:rPr>
        <w:t> ;</w:t>
      </w:r>
    </w:p>
    <w:p w14:paraId="0ABE774F" w14:textId="0D182BCE" w:rsidR="00882DCB" w:rsidRPr="00E01299" w:rsidRDefault="00D97E6C" w:rsidP="00040A05">
      <w:pPr>
        <w:pStyle w:val="Paragraphedeliste"/>
        <w:numPr>
          <w:ilvl w:val="0"/>
          <w:numId w:val="29"/>
        </w:num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Section 3 : </w:t>
      </w:r>
      <w:r w:rsidR="00882DCB" w:rsidRPr="00E01299">
        <w:rPr>
          <w:rFonts w:ascii="Times New Roman" w:eastAsia="Calibri" w:hAnsi="Times New Roman" w:cs="Times New Roman"/>
          <w:sz w:val="26"/>
          <w:szCs w:val="26"/>
          <w:lang w:val="fr-FR"/>
        </w:rPr>
        <w:t xml:space="preserve">De la promotion par </w:t>
      </w:r>
      <w:r w:rsidR="00986B3B">
        <w:rPr>
          <w:rFonts w:ascii="Times New Roman" w:eastAsia="Calibri" w:hAnsi="Times New Roman" w:cs="Times New Roman"/>
          <w:sz w:val="26"/>
          <w:szCs w:val="26"/>
          <w:lang w:val="fr-FR"/>
        </w:rPr>
        <w:t>les pouvoir publics (</w:t>
      </w:r>
      <w:r w:rsidR="00492BA5">
        <w:rPr>
          <w:rFonts w:ascii="Times New Roman" w:eastAsia="Calibri" w:hAnsi="Times New Roman" w:cs="Times New Roman"/>
          <w:b/>
          <w:sz w:val="26"/>
          <w:szCs w:val="26"/>
          <w:lang w:val="fr-FR"/>
        </w:rPr>
        <w:t>A</w:t>
      </w:r>
      <w:r w:rsidR="00986B3B" w:rsidRPr="00986B3B">
        <w:rPr>
          <w:rFonts w:ascii="Times New Roman" w:eastAsia="Calibri" w:hAnsi="Times New Roman" w:cs="Times New Roman"/>
          <w:b/>
          <w:sz w:val="26"/>
          <w:szCs w:val="26"/>
          <w:lang w:val="fr-FR"/>
        </w:rPr>
        <w:t>rticles 30</w:t>
      </w:r>
      <w:r w:rsidR="008C2608" w:rsidRPr="00986B3B">
        <w:rPr>
          <w:rFonts w:ascii="Times New Roman" w:eastAsia="Calibri" w:hAnsi="Times New Roman" w:cs="Times New Roman"/>
          <w:b/>
          <w:sz w:val="26"/>
          <w:szCs w:val="26"/>
          <w:lang w:val="fr-FR"/>
        </w:rPr>
        <w:t xml:space="preserve"> </w:t>
      </w:r>
      <w:r w:rsidR="00882DCB" w:rsidRPr="00986B3B">
        <w:rPr>
          <w:rFonts w:ascii="Times New Roman" w:eastAsia="Calibri" w:hAnsi="Times New Roman" w:cs="Times New Roman"/>
          <w:b/>
          <w:sz w:val="26"/>
          <w:szCs w:val="26"/>
          <w:lang w:val="fr-FR"/>
        </w:rPr>
        <w:t>à 33)</w:t>
      </w:r>
      <w:r w:rsidR="00E97841" w:rsidRPr="00E01299">
        <w:rPr>
          <w:rFonts w:ascii="Times New Roman" w:eastAsia="Calibri" w:hAnsi="Times New Roman" w:cs="Times New Roman"/>
          <w:sz w:val="26"/>
          <w:szCs w:val="26"/>
          <w:lang w:val="fr-FR"/>
        </w:rPr>
        <w:t> ;</w:t>
      </w:r>
    </w:p>
    <w:p w14:paraId="0204D091" w14:textId="332DDEA0" w:rsidR="00E97841" w:rsidRPr="00E35E9A" w:rsidRDefault="00D97E6C" w:rsidP="00FF69BB">
      <w:pPr>
        <w:pStyle w:val="Paragraphedeliste"/>
        <w:numPr>
          <w:ilvl w:val="0"/>
          <w:numId w:val="29"/>
        </w:num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xml:space="preserve">Section 4 : </w:t>
      </w:r>
      <w:r w:rsidR="00882DCB" w:rsidRPr="00E01299">
        <w:rPr>
          <w:rFonts w:ascii="Times New Roman" w:eastAsia="Calibri" w:hAnsi="Times New Roman" w:cs="Times New Roman"/>
          <w:sz w:val="26"/>
          <w:szCs w:val="26"/>
          <w:lang w:val="fr-FR"/>
        </w:rPr>
        <w:t xml:space="preserve">De la promotion par la </w:t>
      </w:r>
      <w:r w:rsidR="00CA406A" w:rsidRPr="00E01299">
        <w:rPr>
          <w:rFonts w:ascii="Times New Roman" w:eastAsia="Calibri" w:hAnsi="Times New Roman" w:cs="Times New Roman"/>
          <w:sz w:val="26"/>
          <w:szCs w:val="26"/>
          <w:lang w:val="fr-FR"/>
        </w:rPr>
        <w:t>coopération</w:t>
      </w:r>
      <w:r w:rsidR="00882DCB" w:rsidRPr="00E01299">
        <w:rPr>
          <w:rFonts w:ascii="Times New Roman" w:eastAsia="Calibri" w:hAnsi="Times New Roman" w:cs="Times New Roman"/>
          <w:sz w:val="26"/>
          <w:szCs w:val="26"/>
          <w:lang w:val="fr-FR"/>
        </w:rPr>
        <w:t xml:space="preserve"> internationale</w:t>
      </w:r>
      <w:r w:rsidR="005E2896" w:rsidRPr="00E01299">
        <w:rPr>
          <w:rFonts w:ascii="Times New Roman" w:eastAsia="Calibri" w:hAnsi="Times New Roman" w:cs="Times New Roman"/>
          <w:sz w:val="26"/>
          <w:szCs w:val="26"/>
          <w:lang w:val="fr-FR"/>
        </w:rPr>
        <w:t xml:space="preserve"> </w:t>
      </w:r>
      <w:r w:rsidR="005E2896" w:rsidRPr="000678E3">
        <w:rPr>
          <w:rFonts w:ascii="Times New Roman" w:eastAsia="Calibri" w:hAnsi="Times New Roman" w:cs="Times New Roman"/>
          <w:b/>
          <w:sz w:val="26"/>
          <w:szCs w:val="26"/>
          <w:lang w:val="fr-FR"/>
        </w:rPr>
        <w:t>(</w:t>
      </w:r>
      <w:r w:rsidR="00492BA5">
        <w:rPr>
          <w:rFonts w:ascii="Times New Roman" w:eastAsia="Calibri" w:hAnsi="Times New Roman" w:cs="Times New Roman"/>
          <w:b/>
          <w:sz w:val="26"/>
          <w:szCs w:val="26"/>
          <w:lang w:val="fr-FR"/>
        </w:rPr>
        <w:t>A</w:t>
      </w:r>
      <w:r w:rsidR="005E2896" w:rsidRPr="000678E3">
        <w:rPr>
          <w:rFonts w:ascii="Times New Roman" w:eastAsia="Calibri" w:hAnsi="Times New Roman" w:cs="Times New Roman"/>
          <w:b/>
          <w:sz w:val="26"/>
          <w:szCs w:val="26"/>
          <w:lang w:val="fr-FR"/>
        </w:rPr>
        <w:t>rticle 34)</w:t>
      </w:r>
      <w:r w:rsidR="00492BA5">
        <w:rPr>
          <w:rFonts w:ascii="Times New Roman" w:eastAsia="Calibri" w:hAnsi="Times New Roman" w:cs="Times New Roman"/>
          <w:sz w:val="26"/>
          <w:szCs w:val="26"/>
          <w:lang w:val="fr-FR"/>
        </w:rPr>
        <w:t>.</w:t>
      </w:r>
    </w:p>
    <w:p w14:paraId="1D112EA7" w14:textId="5AC23F1B" w:rsidR="00FD62F4" w:rsidRPr="00E35E9A" w:rsidRDefault="00947872" w:rsidP="00040A05">
      <w:p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Quant</w:t>
      </w:r>
      <w:r w:rsidR="005E2896" w:rsidRPr="00E35E9A">
        <w:rPr>
          <w:rFonts w:ascii="Times New Roman" w:eastAsia="Calibri" w:hAnsi="Times New Roman" w:cs="Times New Roman"/>
          <w:sz w:val="26"/>
          <w:szCs w:val="26"/>
          <w:lang w:val="fr-FR"/>
        </w:rPr>
        <w:t xml:space="preserve"> aux modalités de prote</w:t>
      </w:r>
      <w:r w:rsidR="00E66281">
        <w:rPr>
          <w:rFonts w:ascii="Times New Roman" w:eastAsia="Calibri" w:hAnsi="Times New Roman" w:cs="Times New Roman"/>
          <w:sz w:val="26"/>
          <w:szCs w:val="26"/>
          <w:lang w:val="fr-FR"/>
        </w:rPr>
        <w:t>ctio</w:t>
      </w:r>
      <w:r w:rsidR="000678E3">
        <w:rPr>
          <w:rFonts w:ascii="Times New Roman" w:eastAsia="Calibri" w:hAnsi="Times New Roman" w:cs="Times New Roman"/>
          <w:sz w:val="26"/>
          <w:szCs w:val="26"/>
          <w:lang w:val="fr-FR"/>
        </w:rPr>
        <w:t>n</w:t>
      </w:r>
      <w:r w:rsidR="00E01299">
        <w:rPr>
          <w:rFonts w:ascii="Times New Roman" w:eastAsia="Calibri" w:hAnsi="Times New Roman" w:cs="Times New Roman"/>
          <w:sz w:val="26"/>
          <w:szCs w:val="26"/>
          <w:lang w:val="fr-FR"/>
        </w:rPr>
        <w:t xml:space="preserve">, </w:t>
      </w:r>
      <w:r w:rsidR="00492BA5">
        <w:rPr>
          <w:rFonts w:ascii="Times New Roman" w:eastAsia="Calibri" w:hAnsi="Times New Roman" w:cs="Times New Roman"/>
          <w:sz w:val="26"/>
          <w:szCs w:val="26"/>
          <w:lang w:val="fr-FR"/>
        </w:rPr>
        <w:t xml:space="preserve">le </w:t>
      </w:r>
      <w:r w:rsidR="002A0491">
        <w:rPr>
          <w:rFonts w:ascii="Times New Roman" w:eastAsia="Calibri" w:hAnsi="Times New Roman" w:cs="Times New Roman"/>
          <w:sz w:val="26"/>
          <w:szCs w:val="26"/>
          <w:lang w:val="fr-FR"/>
        </w:rPr>
        <w:t>chapitre prend</w:t>
      </w:r>
      <w:r w:rsidR="00FD62F4" w:rsidRPr="00E35E9A">
        <w:rPr>
          <w:rFonts w:ascii="Times New Roman" w:eastAsia="Calibri" w:hAnsi="Times New Roman" w:cs="Times New Roman"/>
          <w:sz w:val="26"/>
          <w:szCs w:val="26"/>
          <w:lang w:val="fr-FR"/>
        </w:rPr>
        <w:t xml:space="preserve"> en compte la mise en place d’une politique de formation de base et continue en faveur des professionnels de santé en vue d’assurer une protection sociale adaptée et encadre les conditions de délivrance de la carte d’</w:t>
      </w:r>
      <w:r w:rsidR="00FC4D08">
        <w:rPr>
          <w:rFonts w:ascii="Times New Roman" w:eastAsia="Calibri" w:hAnsi="Times New Roman" w:cs="Times New Roman"/>
          <w:sz w:val="26"/>
          <w:szCs w:val="26"/>
          <w:lang w:val="fr-FR"/>
        </w:rPr>
        <w:t>invalidité</w:t>
      </w:r>
    </w:p>
    <w:p w14:paraId="15A2A380" w14:textId="56AE5931" w:rsidR="007F3070" w:rsidRPr="00E35E9A" w:rsidRDefault="00FD62F4" w:rsidP="005943A2">
      <w:pPr>
        <w:spacing w:after="120" w:line="240"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 xml:space="preserve">Il </w:t>
      </w:r>
      <w:r w:rsidR="00E01299">
        <w:rPr>
          <w:rFonts w:ascii="Times New Roman" w:eastAsia="Calibri" w:hAnsi="Times New Roman" w:cs="Times New Roman"/>
          <w:sz w:val="26"/>
          <w:szCs w:val="26"/>
          <w:lang w:val="fr-FR"/>
        </w:rPr>
        <w:t>comprend les</w:t>
      </w:r>
      <w:r w:rsidR="007F3070" w:rsidRPr="00E35E9A">
        <w:rPr>
          <w:rFonts w:ascii="Times New Roman" w:eastAsia="Calibri" w:hAnsi="Times New Roman" w:cs="Times New Roman"/>
          <w:sz w:val="26"/>
          <w:szCs w:val="26"/>
          <w:lang w:val="fr-FR"/>
        </w:rPr>
        <w:t xml:space="preserve"> sections</w:t>
      </w:r>
    </w:p>
    <w:p w14:paraId="6F01F98C" w14:textId="60CC97A0" w:rsidR="007F3070" w:rsidRPr="00E01299" w:rsidRDefault="00947872" w:rsidP="005943A2">
      <w:pPr>
        <w:pStyle w:val="Paragraphedeliste"/>
        <w:numPr>
          <w:ilvl w:val="0"/>
          <w:numId w:val="39"/>
        </w:numPr>
        <w:spacing w:after="120" w:line="240" w:lineRule="auto"/>
        <w:jc w:val="both"/>
        <w:rPr>
          <w:rFonts w:ascii="Times New Roman" w:eastAsia="Calibri" w:hAnsi="Times New Roman" w:cs="Times New Roman"/>
          <w:sz w:val="26"/>
          <w:szCs w:val="26"/>
          <w:lang w:val="fr-FR"/>
        </w:rPr>
      </w:pPr>
      <w:r w:rsidRPr="00E01299">
        <w:rPr>
          <w:rFonts w:ascii="Times New Roman" w:eastAsia="Calibri" w:hAnsi="Times New Roman" w:cs="Times New Roman"/>
          <w:sz w:val="26"/>
          <w:szCs w:val="26"/>
          <w:lang w:val="fr-FR"/>
        </w:rPr>
        <w:t>Section 5</w:t>
      </w:r>
      <w:r w:rsidR="00945B32">
        <w:rPr>
          <w:rFonts w:ascii="Times New Roman" w:eastAsia="Calibri" w:hAnsi="Times New Roman" w:cs="Times New Roman"/>
          <w:sz w:val="26"/>
          <w:szCs w:val="26"/>
          <w:lang w:val="fr-FR"/>
        </w:rPr>
        <w:t> :</w:t>
      </w:r>
      <w:r w:rsidR="007F3070" w:rsidRPr="00E01299">
        <w:rPr>
          <w:rFonts w:ascii="Times New Roman" w:eastAsia="Calibri" w:hAnsi="Times New Roman" w:cs="Times New Roman"/>
          <w:sz w:val="26"/>
          <w:szCs w:val="26"/>
          <w:lang w:val="fr-FR"/>
        </w:rPr>
        <w:t xml:space="preserve"> De la protection sociale</w:t>
      </w:r>
      <w:r w:rsidR="009E11FF" w:rsidRPr="00E01299">
        <w:rPr>
          <w:rFonts w:ascii="Times New Roman" w:eastAsia="Calibri" w:hAnsi="Times New Roman" w:cs="Times New Roman"/>
          <w:sz w:val="26"/>
          <w:szCs w:val="26"/>
          <w:lang w:val="fr-FR"/>
        </w:rPr>
        <w:t xml:space="preserve"> </w:t>
      </w:r>
      <w:r w:rsidR="009E11FF" w:rsidRPr="00E12CC1">
        <w:rPr>
          <w:rFonts w:ascii="Times New Roman" w:eastAsia="Calibri" w:hAnsi="Times New Roman" w:cs="Times New Roman"/>
          <w:b/>
          <w:bCs/>
          <w:sz w:val="26"/>
          <w:szCs w:val="26"/>
          <w:lang w:val="fr-FR"/>
        </w:rPr>
        <w:t>(Articles</w:t>
      </w:r>
      <w:r w:rsidR="00E12CC1">
        <w:rPr>
          <w:rFonts w:ascii="Times New Roman" w:eastAsia="Calibri" w:hAnsi="Times New Roman" w:cs="Times New Roman"/>
          <w:b/>
          <w:bCs/>
          <w:sz w:val="26"/>
          <w:szCs w:val="26"/>
          <w:lang w:val="fr-FR"/>
        </w:rPr>
        <w:t xml:space="preserve"> </w:t>
      </w:r>
      <w:r w:rsidR="009E11FF" w:rsidRPr="00E12CC1">
        <w:rPr>
          <w:rFonts w:ascii="Times New Roman" w:eastAsia="Calibri" w:hAnsi="Times New Roman" w:cs="Times New Roman"/>
          <w:b/>
          <w:bCs/>
          <w:sz w:val="26"/>
          <w:szCs w:val="26"/>
          <w:lang w:val="fr-FR"/>
        </w:rPr>
        <w:t>35</w:t>
      </w:r>
      <w:r w:rsidR="00FC4D08" w:rsidRPr="00E12CC1">
        <w:rPr>
          <w:rFonts w:ascii="Times New Roman" w:eastAsia="Calibri" w:hAnsi="Times New Roman" w:cs="Times New Roman"/>
          <w:b/>
          <w:bCs/>
          <w:sz w:val="26"/>
          <w:szCs w:val="26"/>
          <w:lang w:val="fr-FR"/>
        </w:rPr>
        <w:t xml:space="preserve"> </w:t>
      </w:r>
      <w:r w:rsidR="009E11FF" w:rsidRPr="00E12CC1">
        <w:rPr>
          <w:rFonts w:ascii="Times New Roman" w:eastAsia="Calibri" w:hAnsi="Times New Roman" w:cs="Times New Roman"/>
          <w:b/>
          <w:bCs/>
          <w:sz w:val="26"/>
          <w:szCs w:val="26"/>
          <w:lang w:val="fr-FR"/>
        </w:rPr>
        <w:t>à</w:t>
      </w:r>
      <w:r w:rsidR="00E12CC1">
        <w:rPr>
          <w:rFonts w:ascii="Times New Roman" w:eastAsia="Calibri" w:hAnsi="Times New Roman" w:cs="Times New Roman"/>
          <w:b/>
          <w:bCs/>
          <w:sz w:val="26"/>
          <w:szCs w:val="26"/>
          <w:lang w:val="fr-FR"/>
        </w:rPr>
        <w:t xml:space="preserve"> </w:t>
      </w:r>
      <w:r w:rsidR="009E11FF" w:rsidRPr="00E12CC1">
        <w:rPr>
          <w:rFonts w:ascii="Times New Roman" w:eastAsia="Calibri" w:hAnsi="Times New Roman" w:cs="Times New Roman"/>
          <w:b/>
          <w:bCs/>
          <w:sz w:val="26"/>
          <w:szCs w:val="26"/>
          <w:lang w:val="fr-FR"/>
        </w:rPr>
        <w:t>36</w:t>
      </w:r>
      <w:r w:rsidR="008C2608" w:rsidRPr="00E12CC1">
        <w:rPr>
          <w:rFonts w:ascii="Times New Roman" w:eastAsia="Calibri" w:hAnsi="Times New Roman" w:cs="Times New Roman"/>
          <w:b/>
          <w:bCs/>
          <w:sz w:val="26"/>
          <w:szCs w:val="26"/>
          <w:lang w:val="fr-FR"/>
        </w:rPr>
        <w:t>)</w:t>
      </w:r>
    </w:p>
    <w:p w14:paraId="74A318C2" w14:textId="23E1B82F" w:rsidR="00623EF2" w:rsidRPr="00E01299" w:rsidRDefault="00947872" w:rsidP="005943A2">
      <w:pPr>
        <w:pStyle w:val="Paragraphedeliste"/>
        <w:numPr>
          <w:ilvl w:val="0"/>
          <w:numId w:val="39"/>
        </w:numPr>
        <w:spacing w:after="120" w:line="240" w:lineRule="auto"/>
        <w:jc w:val="both"/>
        <w:rPr>
          <w:rFonts w:ascii="Times New Roman" w:eastAsia="Calibri" w:hAnsi="Times New Roman" w:cs="Times New Roman"/>
          <w:sz w:val="26"/>
          <w:szCs w:val="26"/>
          <w:lang w:val="fr-FR"/>
        </w:rPr>
      </w:pPr>
      <w:r w:rsidRPr="00E01299">
        <w:rPr>
          <w:rFonts w:ascii="Times New Roman" w:eastAsia="Calibri" w:hAnsi="Times New Roman" w:cs="Times New Roman"/>
          <w:sz w:val="26"/>
          <w:szCs w:val="26"/>
          <w:lang w:val="fr-FR"/>
        </w:rPr>
        <w:t>Section 6</w:t>
      </w:r>
      <w:r w:rsidR="007F3070" w:rsidRPr="00E01299">
        <w:rPr>
          <w:rFonts w:ascii="Times New Roman" w:eastAsia="Calibri" w:hAnsi="Times New Roman" w:cs="Times New Roman"/>
          <w:sz w:val="26"/>
          <w:szCs w:val="26"/>
          <w:lang w:val="fr-FR"/>
        </w:rPr>
        <w:t> : De la carte d’</w:t>
      </w:r>
      <w:r w:rsidR="008F6539">
        <w:rPr>
          <w:rFonts w:ascii="Times New Roman" w:eastAsia="Calibri" w:hAnsi="Times New Roman" w:cs="Times New Roman"/>
          <w:sz w:val="26"/>
          <w:szCs w:val="26"/>
          <w:lang w:val="fr-FR"/>
        </w:rPr>
        <w:t>invalidité</w:t>
      </w:r>
      <w:r w:rsidR="00623EF2" w:rsidRPr="00E01299">
        <w:rPr>
          <w:rFonts w:ascii="Times New Roman" w:eastAsia="Calibri" w:hAnsi="Times New Roman" w:cs="Times New Roman"/>
          <w:sz w:val="26"/>
          <w:szCs w:val="26"/>
          <w:lang w:val="fr-FR"/>
        </w:rPr>
        <w:t xml:space="preserve"> </w:t>
      </w:r>
      <w:r w:rsidR="009E11FF" w:rsidRPr="00E12CC1">
        <w:rPr>
          <w:rFonts w:ascii="Times New Roman" w:eastAsia="Calibri" w:hAnsi="Times New Roman" w:cs="Times New Roman"/>
          <w:b/>
          <w:bCs/>
          <w:sz w:val="26"/>
          <w:szCs w:val="26"/>
          <w:lang w:val="fr-FR"/>
        </w:rPr>
        <w:t>(Articles 37 à</w:t>
      </w:r>
      <w:r w:rsidR="00E12CC1">
        <w:rPr>
          <w:rFonts w:ascii="Times New Roman" w:eastAsia="Calibri" w:hAnsi="Times New Roman" w:cs="Times New Roman"/>
          <w:b/>
          <w:bCs/>
          <w:sz w:val="26"/>
          <w:szCs w:val="26"/>
          <w:lang w:val="fr-FR"/>
        </w:rPr>
        <w:t xml:space="preserve"> </w:t>
      </w:r>
      <w:r w:rsidR="00623EF2" w:rsidRPr="00E12CC1">
        <w:rPr>
          <w:rFonts w:ascii="Times New Roman" w:eastAsia="Calibri" w:hAnsi="Times New Roman" w:cs="Times New Roman"/>
          <w:b/>
          <w:bCs/>
          <w:sz w:val="26"/>
          <w:szCs w:val="26"/>
          <w:lang w:val="fr-FR"/>
        </w:rPr>
        <w:t>39)</w:t>
      </w:r>
    </w:p>
    <w:p w14:paraId="57F0C351" w14:textId="6F9E752B" w:rsidR="007F3070" w:rsidRPr="00AA0683" w:rsidRDefault="00947872" w:rsidP="005943A2">
      <w:pPr>
        <w:pStyle w:val="Paragraphedeliste"/>
        <w:numPr>
          <w:ilvl w:val="0"/>
          <w:numId w:val="39"/>
        </w:numPr>
        <w:spacing w:after="120" w:line="240" w:lineRule="auto"/>
        <w:jc w:val="both"/>
        <w:rPr>
          <w:rFonts w:ascii="Times New Roman" w:eastAsia="Calibri" w:hAnsi="Times New Roman" w:cs="Times New Roman"/>
          <w:b/>
          <w:bCs/>
          <w:sz w:val="26"/>
          <w:szCs w:val="26"/>
          <w:lang w:val="fr-FR"/>
        </w:rPr>
      </w:pPr>
      <w:r w:rsidRPr="00E01299">
        <w:rPr>
          <w:rFonts w:ascii="Times New Roman" w:eastAsia="Calibri" w:hAnsi="Times New Roman" w:cs="Times New Roman"/>
          <w:sz w:val="26"/>
          <w:szCs w:val="26"/>
          <w:lang w:val="fr-FR"/>
        </w:rPr>
        <w:t>Section 7</w:t>
      </w:r>
      <w:r w:rsidR="007F3070" w:rsidRPr="00E01299">
        <w:rPr>
          <w:rFonts w:ascii="Times New Roman" w:eastAsia="Calibri" w:hAnsi="Times New Roman" w:cs="Times New Roman"/>
          <w:sz w:val="26"/>
          <w:szCs w:val="26"/>
          <w:lang w:val="fr-FR"/>
        </w:rPr>
        <w:t xml:space="preserve"> : De </w:t>
      </w:r>
      <w:r w:rsidR="00492BA5">
        <w:rPr>
          <w:rFonts w:ascii="Times New Roman" w:eastAsia="Calibri" w:hAnsi="Times New Roman" w:cs="Times New Roman"/>
          <w:sz w:val="26"/>
          <w:szCs w:val="26"/>
          <w:lang w:val="fr-FR"/>
        </w:rPr>
        <w:t>la</w:t>
      </w:r>
      <w:r w:rsidR="007F3070" w:rsidRPr="00E01299">
        <w:rPr>
          <w:rFonts w:ascii="Times New Roman" w:eastAsia="Calibri" w:hAnsi="Times New Roman" w:cs="Times New Roman"/>
          <w:sz w:val="26"/>
          <w:szCs w:val="26"/>
          <w:lang w:val="fr-FR"/>
        </w:rPr>
        <w:t xml:space="preserve"> protection politique et juridique</w:t>
      </w:r>
      <w:r w:rsidR="009E11FF" w:rsidRPr="00E01299">
        <w:rPr>
          <w:rFonts w:ascii="Times New Roman" w:eastAsia="Calibri" w:hAnsi="Times New Roman" w:cs="Times New Roman"/>
          <w:sz w:val="26"/>
          <w:szCs w:val="26"/>
          <w:lang w:val="fr-FR"/>
        </w:rPr>
        <w:t xml:space="preserve"> </w:t>
      </w:r>
      <w:r w:rsidR="009E11FF" w:rsidRPr="00AA0683">
        <w:rPr>
          <w:rFonts w:ascii="Times New Roman" w:eastAsia="Calibri" w:hAnsi="Times New Roman" w:cs="Times New Roman"/>
          <w:b/>
          <w:bCs/>
          <w:sz w:val="26"/>
          <w:szCs w:val="26"/>
          <w:lang w:val="fr-FR"/>
        </w:rPr>
        <w:t>(Article 40</w:t>
      </w:r>
      <w:r w:rsidRPr="00AA0683">
        <w:rPr>
          <w:rFonts w:ascii="Times New Roman" w:eastAsia="Calibri" w:hAnsi="Times New Roman" w:cs="Times New Roman"/>
          <w:b/>
          <w:bCs/>
          <w:sz w:val="26"/>
          <w:szCs w:val="26"/>
          <w:lang w:val="fr-FR"/>
        </w:rPr>
        <w:t xml:space="preserve"> à 41</w:t>
      </w:r>
      <w:r w:rsidR="009E11FF" w:rsidRPr="00AA0683">
        <w:rPr>
          <w:rFonts w:ascii="Times New Roman" w:eastAsia="Calibri" w:hAnsi="Times New Roman" w:cs="Times New Roman"/>
          <w:b/>
          <w:bCs/>
          <w:sz w:val="26"/>
          <w:szCs w:val="26"/>
          <w:lang w:val="fr-FR"/>
        </w:rPr>
        <w:t>)</w:t>
      </w:r>
    </w:p>
    <w:p w14:paraId="33E34A13" w14:textId="7D518E53" w:rsidR="002A0491" w:rsidRPr="00FE745F" w:rsidRDefault="007F3070" w:rsidP="00E01299">
      <w:pPr>
        <w:spacing w:after="120" w:line="276" w:lineRule="auto"/>
        <w:jc w:val="both"/>
        <w:rPr>
          <w:rFonts w:ascii="Times New Roman" w:eastAsia="Calibri" w:hAnsi="Times New Roman" w:cs="Times New Roman"/>
          <w:sz w:val="26"/>
          <w:szCs w:val="26"/>
          <w:lang w:val="fr-FR"/>
        </w:rPr>
      </w:pPr>
      <w:r w:rsidRPr="00E01299">
        <w:rPr>
          <w:rFonts w:ascii="Times New Roman" w:eastAsia="Calibri" w:hAnsi="Times New Roman" w:cs="Times New Roman"/>
          <w:sz w:val="26"/>
          <w:szCs w:val="26"/>
          <w:lang w:val="fr-FR"/>
        </w:rPr>
        <w:t xml:space="preserve">Le chapitre </w:t>
      </w:r>
      <w:r w:rsidR="002A0491">
        <w:rPr>
          <w:rFonts w:ascii="Times New Roman" w:eastAsia="Calibri" w:hAnsi="Times New Roman" w:cs="Times New Roman"/>
          <w:sz w:val="26"/>
          <w:szCs w:val="26"/>
          <w:lang w:val="fr-FR"/>
        </w:rPr>
        <w:t>II</w:t>
      </w:r>
      <w:r w:rsidR="002A0491" w:rsidRPr="00E01299">
        <w:rPr>
          <w:rFonts w:ascii="Times New Roman" w:eastAsia="Calibri" w:hAnsi="Times New Roman" w:cs="Times New Roman"/>
          <w:sz w:val="26"/>
          <w:szCs w:val="26"/>
          <w:lang w:val="fr-FR"/>
        </w:rPr>
        <w:t xml:space="preserve"> du</w:t>
      </w:r>
      <w:r w:rsidR="00CA406A" w:rsidRPr="00E01299">
        <w:rPr>
          <w:rFonts w:ascii="Times New Roman" w:eastAsia="Calibri" w:hAnsi="Times New Roman" w:cs="Times New Roman"/>
          <w:sz w:val="26"/>
          <w:szCs w:val="26"/>
          <w:lang w:val="fr-FR"/>
        </w:rPr>
        <w:t xml:space="preserve"> texte initial </w:t>
      </w:r>
      <w:r w:rsidRPr="00E01299">
        <w:rPr>
          <w:rFonts w:ascii="Times New Roman" w:eastAsia="Calibri" w:hAnsi="Times New Roman" w:cs="Times New Roman"/>
          <w:sz w:val="26"/>
          <w:szCs w:val="26"/>
          <w:lang w:val="fr-FR"/>
        </w:rPr>
        <w:t xml:space="preserve">est devenu une </w:t>
      </w:r>
      <w:r w:rsidR="002A0491" w:rsidRPr="00E01299">
        <w:rPr>
          <w:rFonts w:ascii="Times New Roman" w:eastAsia="Calibri" w:hAnsi="Times New Roman" w:cs="Times New Roman"/>
          <w:sz w:val="26"/>
          <w:szCs w:val="26"/>
          <w:lang w:val="fr-FR"/>
        </w:rPr>
        <w:t xml:space="preserve">section </w:t>
      </w:r>
      <w:r w:rsidR="00EA621F">
        <w:rPr>
          <w:rFonts w:ascii="Times New Roman" w:eastAsia="Calibri" w:hAnsi="Times New Roman" w:cs="Times New Roman"/>
          <w:sz w:val="26"/>
          <w:szCs w:val="26"/>
          <w:lang w:val="fr-FR"/>
        </w:rPr>
        <w:t xml:space="preserve">du </w:t>
      </w:r>
      <w:r w:rsidR="00770C5C">
        <w:rPr>
          <w:rFonts w:ascii="Times New Roman" w:eastAsia="Calibri" w:hAnsi="Times New Roman" w:cs="Times New Roman"/>
          <w:sz w:val="26"/>
          <w:szCs w:val="26"/>
          <w:lang w:val="fr-FR"/>
        </w:rPr>
        <w:t>nouveau chapitre III. L</w:t>
      </w:r>
      <w:r w:rsidR="00FF69BB" w:rsidRPr="00E01299">
        <w:rPr>
          <w:rFonts w:ascii="Times New Roman" w:eastAsia="Calibri" w:hAnsi="Times New Roman" w:cs="Times New Roman"/>
          <w:sz w:val="26"/>
          <w:szCs w:val="26"/>
          <w:lang w:val="fr-FR"/>
        </w:rPr>
        <w:t xml:space="preserve">es </w:t>
      </w:r>
      <w:r w:rsidRPr="00E01299">
        <w:rPr>
          <w:rFonts w:ascii="Times New Roman" w:eastAsia="Calibri" w:hAnsi="Times New Roman" w:cs="Times New Roman"/>
          <w:sz w:val="26"/>
          <w:szCs w:val="26"/>
          <w:lang w:val="fr-FR"/>
        </w:rPr>
        <w:t xml:space="preserve">articles 16, 17,18 </w:t>
      </w:r>
      <w:r w:rsidR="00840D89">
        <w:rPr>
          <w:rFonts w:ascii="Times New Roman" w:eastAsia="Calibri" w:hAnsi="Times New Roman" w:cs="Times New Roman"/>
          <w:sz w:val="26"/>
          <w:szCs w:val="26"/>
          <w:lang w:val="fr-FR"/>
        </w:rPr>
        <w:t xml:space="preserve">dudit chapitre </w:t>
      </w:r>
      <w:r w:rsidR="00FF69BB" w:rsidRPr="00E01299">
        <w:rPr>
          <w:rFonts w:ascii="Times New Roman" w:eastAsia="Calibri" w:hAnsi="Times New Roman" w:cs="Times New Roman"/>
          <w:sz w:val="26"/>
          <w:szCs w:val="26"/>
          <w:lang w:val="fr-FR"/>
        </w:rPr>
        <w:t xml:space="preserve">ont </w:t>
      </w:r>
      <w:r w:rsidR="00492BA5" w:rsidRPr="00E01299">
        <w:rPr>
          <w:rFonts w:ascii="Times New Roman" w:eastAsia="Calibri" w:hAnsi="Times New Roman" w:cs="Times New Roman"/>
          <w:sz w:val="26"/>
          <w:szCs w:val="26"/>
          <w:lang w:val="fr-FR"/>
        </w:rPr>
        <w:t>été reformulés</w:t>
      </w:r>
      <w:r w:rsidR="00FC4D08">
        <w:rPr>
          <w:rFonts w:ascii="Times New Roman" w:eastAsia="Calibri" w:hAnsi="Times New Roman" w:cs="Times New Roman"/>
          <w:sz w:val="26"/>
          <w:szCs w:val="26"/>
          <w:lang w:val="fr-FR"/>
        </w:rPr>
        <w:t xml:space="preserve"> et renvoyés</w:t>
      </w:r>
      <w:r w:rsidRPr="00E01299">
        <w:rPr>
          <w:rFonts w:ascii="Times New Roman" w:eastAsia="Calibri" w:hAnsi="Times New Roman" w:cs="Times New Roman"/>
          <w:sz w:val="26"/>
          <w:szCs w:val="26"/>
          <w:lang w:val="fr-FR"/>
        </w:rPr>
        <w:t xml:space="preserve"> aux dispositions correspondantes</w:t>
      </w:r>
      <w:r w:rsidR="00FC4D08">
        <w:rPr>
          <w:rFonts w:ascii="Times New Roman" w:eastAsia="Calibri" w:hAnsi="Times New Roman" w:cs="Times New Roman"/>
          <w:sz w:val="26"/>
          <w:szCs w:val="26"/>
          <w:lang w:val="fr-FR"/>
        </w:rPr>
        <w:t>,</w:t>
      </w:r>
      <w:r w:rsidRPr="00E01299">
        <w:rPr>
          <w:rFonts w:ascii="Times New Roman" w:eastAsia="Calibri" w:hAnsi="Times New Roman" w:cs="Times New Roman"/>
          <w:sz w:val="26"/>
          <w:szCs w:val="26"/>
          <w:lang w:val="fr-FR"/>
        </w:rPr>
        <w:t xml:space="preserve"> allant des articles 35 à 40</w:t>
      </w:r>
      <w:r w:rsidR="0015221C" w:rsidRPr="00E01299">
        <w:rPr>
          <w:rFonts w:ascii="Times New Roman" w:eastAsia="Calibri" w:hAnsi="Times New Roman" w:cs="Times New Roman"/>
          <w:sz w:val="26"/>
          <w:szCs w:val="26"/>
          <w:lang w:val="fr-FR"/>
        </w:rPr>
        <w:t>.</w:t>
      </w:r>
    </w:p>
    <w:p w14:paraId="08C3DBCB" w14:textId="6A22F2A5" w:rsidR="00E01299" w:rsidRPr="00652C64" w:rsidRDefault="00E01299" w:rsidP="00E01299">
      <w:pPr>
        <w:spacing w:after="120" w:line="276" w:lineRule="auto"/>
        <w:contextualSpacing/>
        <w:jc w:val="both"/>
        <w:rPr>
          <w:rFonts w:ascii="Times New Roman" w:hAnsi="Times New Roman" w:cs="Times New Roman"/>
          <w:bCs/>
          <w:sz w:val="26"/>
          <w:szCs w:val="26"/>
          <w:lang w:val="fr-FR"/>
        </w:rPr>
      </w:pPr>
      <w:r w:rsidRPr="00652C64">
        <w:rPr>
          <w:rFonts w:ascii="Times New Roman" w:eastAsia="Calibri" w:hAnsi="Times New Roman" w:cs="Times New Roman"/>
          <w:sz w:val="26"/>
          <w:szCs w:val="26"/>
          <w:lang w:val="fr-FR"/>
        </w:rPr>
        <w:t>L</w:t>
      </w:r>
      <w:r w:rsidR="00FC4D08" w:rsidRPr="00652C64">
        <w:rPr>
          <w:rFonts w:ascii="Times New Roman" w:eastAsia="Calibri" w:hAnsi="Times New Roman" w:cs="Times New Roman"/>
          <w:sz w:val="26"/>
          <w:szCs w:val="26"/>
          <w:lang w:val="fr-FR"/>
        </w:rPr>
        <w:t>e</w:t>
      </w:r>
      <w:r w:rsidR="009C1E13" w:rsidRPr="00652C64">
        <w:rPr>
          <w:rFonts w:ascii="Times New Roman" w:eastAsia="Calibri" w:hAnsi="Times New Roman" w:cs="Times New Roman"/>
          <w:sz w:val="26"/>
          <w:szCs w:val="26"/>
          <w:lang w:val="fr-FR"/>
        </w:rPr>
        <w:t xml:space="preserve"> </w:t>
      </w:r>
      <w:r w:rsidR="00FC4D08" w:rsidRPr="00652C64">
        <w:rPr>
          <w:rFonts w:ascii="Times New Roman" w:eastAsia="Calibri" w:hAnsi="Times New Roman" w:cs="Times New Roman"/>
          <w:sz w:val="26"/>
          <w:szCs w:val="26"/>
          <w:lang w:val="fr-FR"/>
        </w:rPr>
        <w:t>chapitre I relatif</w:t>
      </w:r>
      <w:r w:rsidR="005117FD" w:rsidRPr="00652C64">
        <w:rPr>
          <w:rFonts w:ascii="Times New Roman" w:eastAsia="Calibri" w:hAnsi="Times New Roman" w:cs="Times New Roman"/>
          <w:sz w:val="26"/>
          <w:szCs w:val="26"/>
          <w:lang w:val="fr-FR"/>
        </w:rPr>
        <w:t xml:space="preserve"> à la prévention, le dépistage e</w:t>
      </w:r>
      <w:r w:rsidR="00FC4D08" w:rsidRPr="00652C64">
        <w:rPr>
          <w:rFonts w:ascii="Times New Roman" w:eastAsia="Calibri" w:hAnsi="Times New Roman" w:cs="Times New Roman"/>
          <w:sz w:val="26"/>
          <w:szCs w:val="26"/>
          <w:lang w:val="fr-FR"/>
        </w:rPr>
        <w:t>t accès aux soins de santé et</w:t>
      </w:r>
      <w:r w:rsidR="005117FD" w:rsidRPr="00652C64">
        <w:rPr>
          <w:rFonts w:ascii="Times New Roman" w:eastAsia="Calibri" w:hAnsi="Times New Roman" w:cs="Times New Roman"/>
          <w:sz w:val="26"/>
          <w:szCs w:val="26"/>
          <w:lang w:val="fr-FR"/>
        </w:rPr>
        <w:t xml:space="preserve"> </w:t>
      </w:r>
      <w:r w:rsidR="00FC4D08" w:rsidRPr="00652C64">
        <w:rPr>
          <w:rFonts w:ascii="Times New Roman" w:eastAsia="Calibri" w:hAnsi="Times New Roman" w:cs="Times New Roman"/>
          <w:sz w:val="26"/>
          <w:szCs w:val="26"/>
          <w:lang w:val="fr-FR"/>
        </w:rPr>
        <w:t xml:space="preserve">le </w:t>
      </w:r>
      <w:r w:rsidR="005117FD" w:rsidRPr="00652C64">
        <w:rPr>
          <w:rFonts w:ascii="Times New Roman" w:eastAsia="Calibri" w:hAnsi="Times New Roman" w:cs="Times New Roman"/>
          <w:sz w:val="26"/>
          <w:szCs w:val="26"/>
          <w:lang w:val="fr-FR"/>
        </w:rPr>
        <w:t>chapitre II</w:t>
      </w:r>
      <w:r w:rsidR="00577F45" w:rsidRPr="00652C64">
        <w:rPr>
          <w:rFonts w:ascii="Times New Roman" w:eastAsia="Calibri" w:hAnsi="Times New Roman" w:cs="Times New Roman"/>
          <w:sz w:val="26"/>
          <w:szCs w:val="26"/>
          <w:lang w:val="fr-FR"/>
        </w:rPr>
        <w:t>I</w:t>
      </w:r>
      <w:r w:rsidR="005117FD" w:rsidRPr="00652C64">
        <w:rPr>
          <w:rFonts w:ascii="Times New Roman" w:eastAsia="Calibri" w:hAnsi="Times New Roman" w:cs="Times New Roman"/>
          <w:sz w:val="26"/>
          <w:szCs w:val="26"/>
          <w:lang w:val="fr-FR"/>
        </w:rPr>
        <w:t xml:space="preserve"> </w:t>
      </w:r>
      <w:r w:rsidR="00FC4D08" w:rsidRPr="00652C64">
        <w:rPr>
          <w:rFonts w:ascii="Times New Roman" w:eastAsia="Calibri" w:hAnsi="Times New Roman" w:cs="Times New Roman"/>
          <w:sz w:val="26"/>
          <w:szCs w:val="26"/>
          <w:lang w:val="fr-FR"/>
        </w:rPr>
        <w:t>relati</w:t>
      </w:r>
      <w:r w:rsidR="00492BA5" w:rsidRPr="00652C64">
        <w:rPr>
          <w:rFonts w:ascii="Times New Roman" w:eastAsia="Calibri" w:hAnsi="Times New Roman" w:cs="Times New Roman"/>
          <w:sz w:val="26"/>
          <w:szCs w:val="26"/>
          <w:lang w:val="fr-FR"/>
        </w:rPr>
        <w:t>f</w:t>
      </w:r>
      <w:r w:rsidR="00FC4D08" w:rsidRPr="00652C64">
        <w:rPr>
          <w:rFonts w:ascii="Times New Roman" w:eastAsia="Calibri" w:hAnsi="Times New Roman" w:cs="Times New Roman"/>
          <w:sz w:val="26"/>
          <w:szCs w:val="26"/>
          <w:lang w:val="fr-FR"/>
        </w:rPr>
        <w:t xml:space="preserve"> à</w:t>
      </w:r>
      <w:r w:rsidR="00B92E8F" w:rsidRPr="00652C64">
        <w:rPr>
          <w:rFonts w:ascii="Times New Roman" w:eastAsia="Calibri" w:hAnsi="Times New Roman" w:cs="Times New Roman"/>
          <w:sz w:val="26"/>
          <w:szCs w:val="26"/>
          <w:lang w:val="fr-FR"/>
        </w:rPr>
        <w:t xml:space="preserve"> </w:t>
      </w:r>
      <w:r w:rsidRPr="00652C64">
        <w:rPr>
          <w:rFonts w:ascii="Times New Roman" w:eastAsia="Calibri" w:hAnsi="Times New Roman" w:cs="Times New Roman"/>
          <w:sz w:val="26"/>
          <w:szCs w:val="26"/>
          <w:lang w:val="fr-FR"/>
        </w:rPr>
        <w:t>la Prise</w:t>
      </w:r>
      <w:r w:rsidR="005117FD" w:rsidRPr="00652C64">
        <w:rPr>
          <w:rFonts w:ascii="Times New Roman" w:eastAsia="Calibri" w:hAnsi="Times New Roman" w:cs="Times New Roman"/>
          <w:sz w:val="26"/>
          <w:szCs w:val="26"/>
          <w:lang w:val="fr-FR"/>
        </w:rPr>
        <w:t xml:space="preserve"> en charge sociale</w:t>
      </w:r>
      <w:r w:rsidR="00FC4D08" w:rsidRPr="00652C64">
        <w:rPr>
          <w:rFonts w:ascii="Times New Roman" w:eastAsia="Calibri" w:hAnsi="Times New Roman" w:cs="Times New Roman"/>
          <w:sz w:val="26"/>
          <w:szCs w:val="26"/>
          <w:lang w:val="fr-FR"/>
        </w:rPr>
        <w:t>,</w:t>
      </w:r>
      <w:r w:rsidR="005117FD" w:rsidRPr="00652C64">
        <w:rPr>
          <w:rFonts w:ascii="Times New Roman" w:eastAsia="Calibri" w:hAnsi="Times New Roman" w:cs="Times New Roman"/>
          <w:sz w:val="26"/>
          <w:szCs w:val="26"/>
          <w:lang w:val="fr-FR"/>
        </w:rPr>
        <w:t xml:space="preserve"> du texte </w:t>
      </w:r>
      <w:r w:rsidR="00577F45" w:rsidRPr="00652C64">
        <w:rPr>
          <w:rFonts w:ascii="Times New Roman" w:eastAsia="Calibri" w:hAnsi="Times New Roman" w:cs="Times New Roman"/>
          <w:sz w:val="26"/>
          <w:szCs w:val="26"/>
          <w:lang w:val="fr-FR"/>
        </w:rPr>
        <w:t>original</w:t>
      </w:r>
      <w:r w:rsidR="00FC4D08" w:rsidRPr="00652C64">
        <w:rPr>
          <w:rFonts w:ascii="Times New Roman" w:eastAsia="Calibri" w:hAnsi="Times New Roman" w:cs="Times New Roman"/>
          <w:sz w:val="26"/>
          <w:szCs w:val="26"/>
          <w:lang w:val="fr-FR"/>
        </w:rPr>
        <w:t>,</w:t>
      </w:r>
      <w:r w:rsidR="00577F45" w:rsidRPr="00652C64">
        <w:rPr>
          <w:rFonts w:ascii="Times New Roman" w:eastAsia="Calibri" w:hAnsi="Times New Roman" w:cs="Times New Roman"/>
          <w:sz w:val="26"/>
          <w:szCs w:val="26"/>
          <w:lang w:val="fr-FR"/>
        </w:rPr>
        <w:t xml:space="preserve"> ont</w:t>
      </w:r>
      <w:bookmarkStart w:id="1" w:name="_Toc198806583"/>
      <w:r w:rsidR="008353C9" w:rsidRPr="00652C64">
        <w:rPr>
          <w:rFonts w:ascii="Times New Roman" w:eastAsia="Calibri" w:hAnsi="Times New Roman" w:cs="Times New Roman"/>
          <w:sz w:val="26"/>
          <w:szCs w:val="26"/>
          <w:lang w:val="fr-FR"/>
        </w:rPr>
        <w:t xml:space="preserve"> été fusionnés pour faire</w:t>
      </w:r>
      <w:r w:rsidR="00B65A3A" w:rsidRPr="00652C64">
        <w:rPr>
          <w:rFonts w:ascii="Times New Roman" w:eastAsia="Calibri" w:hAnsi="Times New Roman" w:cs="Times New Roman"/>
          <w:sz w:val="26"/>
          <w:szCs w:val="26"/>
          <w:lang w:val="fr-FR"/>
        </w:rPr>
        <w:t xml:space="preserve"> </w:t>
      </w:r>
      <w:r w:rsidRPr="00652C64">
        <w:rPr>
          <w:rFonts w:ascii="Times New Roman" w:eastAsia="Calibri" w:hAnsi="Times New Roman" w:cs="Times New Roman"/>
          <w:sz w:val="26"/>
          <w:szCs w:val="26"/>
          <w:lang w:val="fr-FR"/>
        </w:rPr>
        <w:t xml:space="preserve">le </w:t>
      </w:r>
      <w:r w:rsidR="003D3C3F" w:rsidRPr="00652C64">
        <w:rPr>
          <w:rFonts w:ascii="Times New Roman" w:hAnsi="Times New Roman" w:cs="Times New Roman"/>
          <w:bCs/>
          <w:sz w:val="26"/>
          <w:szCs w:val="26"/>
          <w:lang w:val="fr-FR"/>
        </w:rPr>
        <w:t xml:space="preserve">chapitre </w:t>
      </w:r>
      <w:r w:rsidR="008353C9" w:rsidRPr="00652C64">
        <w:rPr>
          <w:rFonts w:ascii="Times New Roman" w:hAnsi="Times New Roman" w:cs="Times New Roman"/>
          <w:bCs/>
          <w:sz w:val="26"/>
          <w:szCs w:val="26"/>
          <w:lang w:val="fr-FR"/>
        </w:rPr>
        <w:t>IV</w:t>
      </w:r>
      <w:r w:rsidR="003D3C3F" w:rsidRPr="00652C64">
        <w:rPr>
          <w:rFonts w:ascii="Times New Roman" w:hAnsi="Times New Roman" w:cs="Times New Roman"/>
          <w:bCs/>
          <w:sz w:val="26"/>
          <w:szCs w:val="26"/>
          <w:lang w:val="fr-FR"/>
        </w:rPr>
        <w:t xml:space="preserve"> </w:t>
      </w:r>
      <w:r w:rsidR="00FC4D08" w:rsidRPr="00652C64">
        <w:rPr>
          <w:rFonts w:ascii="Times New Roman" w:hAnsi="Times New Roman" w:cs="Times New Roman"/>
          <w:bCs/>
          <w:sz w:val="26"/>
          <w:szCs w:val="26"/>
          <w:lang w:val="fr-FR"/>
        </w:rPr>
        <w:t>relatif</w:t>
      </w:r>
      <w:r w:rsidRPr="00652C64">
        <w:rPr>
          <w:rFonts w:ascii="Times New Roman" w:hAnsi="Times New Roman" w:cs="Times New Roman"/>
          <w:bCs/>
          <w:sz w:val="26"/>
          <w:szCs w:val="26"/>
          <w:lang w:val="fr-FR"/>
        </w:rPr>
        <w:t xml:space="preserve"> à la</w:t>
      </w:r>
      <w:r w:rsidR="0015221C" w:rsidRPr="00652C64">
        <w:rPr>
          <w:rFonts w:ascii="Times New Roman" w:hAnsi="Times New Roman" w:cs="Times New Roman"/>
          <w:bCs/>
          <w:sz w:val="26"/>
          <w:szCs w:val="26"/>
          <w:lang w:val="fr-FR"/>
        </w:rPr>
        <w:t xml:space="preserve"> </w:t>
      </w:r>
      <w:r w:rsidR="00577F45" w:rsidRPr="00652C64">
        <w:rPr>
          <w:rFonts w:ascii="Times New Roman" w:hAnsi="Times New Roman" w:cs="Times New Roman"/>
          <w:bCs/>
          <w:sz w:val="26"/>
          <w:szCs w:val="26"/>
          <w:lang w:val="fr-FR"/>
        </w:rPr>
        <w:t>prévention</w:t>
      </w:r>
      <w:r w:rsidR="00FC4D08" w:rsidRPr="00652C64">
        <w:rPr>
          <w:rFonts w:ascii="Times New Roman" w:hAnsi="Times New Roman" w:cs="Times New Roman"/>
          <w:bCs/>
          <w:sz w:val="26"/>
          <w:szCs w:val="26"/>
          <w:lang w:val="fr-FR"/>
        </w:rPr>
        <w:t xml:space="preserve"> et à</w:t>
      </w:r>
      <w:r w:rsidR="0015221C" w:rsidRPr="00652C64">
        <w:rPr>
          <w:rFonts w:ascii="Times New Roman" w:hAnsi="Times New Roman" w:cs="Times New Roman"/>
          <w:bCs/>
          <w:sz w:val="26"/>
          <w:szCs w:val="26"/>
          <w:lang w:val="fr-FR"/>
        </w:rPr>
        <w:t xml:space="preserve"> la prise en charge du handicap</w:t>
      </w:r>
      <w:bookmarkEnd w:id="1"/>
      <w:r w:rsidRPr="00652C64">
        <w:rPr>
          <w:rFonts w:ascii="Times New Roman" w:hAnsi="Times New Roman" w:cs="Times New Roman"/>
          <w:bCs/>
          <w:sz w:val="26"/>
          <w:szCs w:val="26"/>
          <w:lang w:val="fr-FR"/>
        </w:rPr>
        <w:t>.</w:t>
      </w:r>
    </w:p>
    <w:p w14:paraId="5B076A12" w14:textId="23AEA3BF" w:rsidR="003970D5" w:rsidRPr="00B219FA" w:rsidRDefault="007F2ABE" w:rsidP="00040A05">
      <w:pPr>
        <w:jc w:val="both"/>
        <w:rPr>
          <w:rFonts w:ascii="Times New Roman" w:hAnsi="Times New Roman" w:cs="Times New Roman"/>
          <w:b/>
          <w:bCs/>
          <w:i/>
          <w:iCs/>
          <w:sz w:val="26"/>
          <w:szCs w:val="26"/>
          <w:lang w:val="fr-FR"/>
        </w:rPr>
      </w:pPr>
      <w:r w:rsidRPr="00E35E9A">
        <w:rPr>
          <w:rFonts w:ascii="Times New Roman" w:hAnsi="Times New Roman" w:cs="Times New Roman"/>
          <w:sz w:val="26"/>
          <w:szCs w:val="26"/>
          <w:lang w:val="fr-FR"/>
        </w:rPr>
        <w:t>Des</w:t>
      </w:r>
      <w:r w:rsidR="00577F45" w:rsidRPr="00E35E9A">
        <w:rPr>
          <w:rFonts w:ascii="Times New Roman" w:hAnsi="Times New Roman" w:cs="Times New Roman"/>
          <w:sz w:val="26"/>
          <w:szCs w:val="26"/>
          <w:lang w:val="fr-FR"/>
        </w:rPr>
        <w:t xml:space="preserve"> nouvelles</w:t>
      </w:r>
      <w:r w:rsidR="003970D5" w:rsidRPr="00E35E9A">
        <w:rPr>
          <w:rFonts w:ascii="Times New Roman" w:hAnsi="Times New Roman" w:cs="Times New Roman"/>
          <w:sz w:val="26"/>
          <w:szCs w:val="26"/>
          <w:lang w:val="fr-FR"/>
        </w:rPr>
        <w:t xml:space="preserve"> disposition</w:t>
      </w:r>
      <w:r>
        <w:rPr>
          <w:rFonts w:ascii="Times New Roman" w:hAnsi="Times New Roman" w:cs="Times New Roman"/>
          <w:sz w:val="26"/>
          <w:szCs w:val="26"/>
          <w:lang w:val="fr-FR"/>
        </w:rPr>
        <w:t>s</w:t>
      </w:r>
      <w:r w:rsidR="00577F45" w:rsidRPr="00E35E9A">
        <w:rPr>
          <w:rFonts w:ascii="Times New Roman" w:hAnsi="Times New Roman" w:cs="Times New Roman"/>
          <w:sz w:val="26"/>
          <w:szCs w:val="26"/>
          <w:lang w:val="fr-FR"/>
        </w:rPr>
        <w:t xml:space="preserve"> ont été </w:t>
      </w:r>
      <w:r w:rsidR="00B219FA" w:rsidRPr="00E35E9A">
        <w:rPr>
          <w:rFonts w:ascii="Times New Roman" w:hAnsi="Times New Roman" w:cs="Times New Roman"/>
          <w:sz w:val="26"/>
          <w:szCs w:val="26"/>
          <w:lang w:val="fr-FR"/>
        </w:rPr>
        <w:t>ajouté</w:t>
      </w:r>
      <w:r w:rsidR="00B219FA">
        <w:rPr>
          <w:rFonts w:ascii="Times New Roman" w:hAnsi="Times New Roman" w:cs="Times New Roman"/>
          <w:sz w:val="26"/>
          <w:szCs w:val="26"/>
          <w:lang w:val="fr-FR"/>
        </w:rPr>
        <w:t>es notamment</w:t>
      </w:r>
      <w:r w:rsidR="00FF69BB" w:rsidRPr="00E35E9A">
        <w:rPr>
          <w:rFonts w:ascii="Times New Roman" w:hAnsi="Times New Roman" w:cs="Times New Roman"/>
          <w:sz w:val="26"/>
          <w:szCs w:val="26"/>
          <w:lang w:val="fr-FR"/>
        </w:rPr>
        <w:t xml:space="preserve"> </w:t>
      </w:r>
      <w:r w:rsidR="00FF69BB" w:rsidRPr="00B219FA">
        <w:rPr>
          <w:rFonts w:ascii="Times New Roman" w:hAnsi="Times New Roman" w:cs="Times New Roman"/>
          <w:b/>
          <w:bCs/>
          <w:i/>
          <w:iCs/>
          <w:sz w:val="26"/>
          <w:szCs w:val="26"/>
          <w:lang w:val="fr-FR"/>
        </w:rPr>
        <w:t>le</w:t>
      </w:r>
      <w:r w:rsidR="003114D8" w:rsidRPr="00B219FA">
        <w:rPr>
          <w:rFonts w:ascii="Times New Roman" w:hAnsi="Times New Roman" w:cs="Times New Roman"/>
          <w:b/>
          <w:bCs/>
          <w:i/>
          <w:iCs/>
          <w:sz w:val="26"/>
          <w:szCs w:val="26"/>
          <w:lang w:val="fr-FR"/>
        </w:rPr>
        <w:t xml:space="preserve"> </w:t>
      </w:r>
      <w:r w:rsidR="00FF69BB" w:rsidRPr="00B219FA">
        <w:rPr>
          <w:rFonts w:ascii="Times New Roman" w:hAnsi="Times New Roman" w:cs="Times New Roman"/>
          <w:b/>
          <w:bCs/>
          <w:i/>
          <w:iCs/>
          <w:sz w:val="26"/>
          <w:szCs w:val="26"/>
          <w:lang w:val="fr-FR"/>
        </w:rPr>
        <w:t>dépistage</w:t>
      </w:r>
      <w:r w:rsidR="003114D8" w:rsidRPr="00B219FA">
        <w:rPr>
          <w:rFonts w:ascii="Times New Roman" w:hAnsi="Times New Roman" w:cs="Times New Roman"/>
          <w:b/>
          <w:bCs/>
          <w:i/>
          <w:iCs/>
          <w:sz w:val="26"/>
          <w:szCs w:val="26"/>
          <w:lang w:val="fr-FR"/>
        </w:rPr>
        <w:t xml:space="preserve"> </w:t>
      </w:r>
      <w:r w:rsidR="00FF69BB" w:rsidRPr="00B219FA">
        <w:rPr>
          <w:rFonts w:ascii="Times New Roman" w:hAnsi="Times New Roman" w:cs="Times New Roman"/>
          <w:b/>
          <w:bCs/>
          <w:i/>
          <w:iCs/>
          <w:sz w:val="26"/>
          <w:szCs w:val="26"/>
          <w:lang w:val="fr-FR"/>
        </w:rPr>
        <w:t>précoce</w:t>
      </w:r>
      <w:r w:rsidR="00FC4D08" w:rsidRPr="00B219FA">
        <w:rPr>
          <w:rFonts w:ascii="Times New Roman" w:hAnsi="Times New Roman" w:cs="Times New Roman"/>
          <w:b/>
          <w:bCs/>
          <w:i/>
          <w:iCs/>
          <w:sz w:val="26"/>
          <w:szCs w:val="26"/>
          <w:lang w:val="fr-FR"/>
        </w:rPr>
        <w:t>, la</w:t>
      </w:r>
      <w:r w:rsidR="003114D8" w:rsidRPr="00B219FA">
        <w:rPr>
          <w:rFonts w:ascii="Times New Roman" w:hAnsi="Times New Roman" w:cs="Times New Roman"/>
          <w:b/>
          <w:bCs/>
          <w:i/>
          <w:iCs/>
          <w:sz w:val="26"/>
          <w:szCs w:val="26"/>
          <w:lang w:val="fr-FR"/>
        </w:rPr>
        <w:t xml:space="preserve"> </w:t>
      </w:r>
      <w:r w:rsidR="00FC4D08" w:rsidRPr="00B219FA">
        <w:rPr>
          <w:rFonts w:ascii="Times New Roman" w:hAnsi="Times New Roman" w:cs="Times New Roman"/>
          <w:b/>
          <w:bCs/>
          <w:i/>
          <w:iCs/>
          <w:sz w:val="26"/>
          <w:szCs w:val="26"/>
          <w:lang w:val="fr-FR"/>
        </w:rPr>
        <w:t>vaccination, la nutriti</w:t>
      </w:r>
      <w:r w:rsidR="008353C9" w:rsidRPr="00B219FA">
        <w:rPr>
          <w:rFonts w:ascii="Times New Roman" w:hAnsi="Times New Roman" w:cs="Times New Roman"/>
          <w:b/>
          <w:bCs/>
          <w:i/>
          <w:iCs/>
          <w:sz w:val="26"/>
          <w:szCs w:val="26"/>
          <w:lang w:val="fr-FR"/>
        </w:rPr>
        <w:t xml:space="preserve">on </w:t>
      </w:r>
      <w:r w:rsidR="00A61484" w:rsidRPr="00B219FA">
        <w:rPr>
          <w:rFonts w:ascii="Times New Roman" w:hAnsi="Times New Roman" w:cs="Times New Roman"/>
          <w:b/>
          <w:bCs/>
          <w:i/>
          <w:iCs/>
          <w:sz w:val="26"/>
          <w:szCs w:val="26"/>
          <w:lang w:val="fr-FR"/>
        </w:rPr>
        <w:t>et la</w:t>
      </w:r>
      <w:r w:rsidR="00FC4D08" w:rsidRPr="00B219FA">
        <w:rPr>
          <w:rFonts w:ascii="Times New Roman" w:hAnsi="Times New Roman" w:cs="Times New Roman"/>
          <w:b/>
          <w:bCs/>
          <w:i/>
          <w:iCs/>
          <w:sz w:val="26"/>
          <w:szCs w:val="26"/>
          <w:lang w:val="fr-FR"/>
        </w:rPr>
        <w:t xml:space="preserve"> réadaptation</w:t>
      </w:r>
      <w:r w:rsidR="008353C9" w:rsidRPr="00B219FA">
        <w:rPr>
          <w:rFonts w:ascii="Times New Roman" w:hAnsi="Times New Roman" w:cs="Times New Roman"/>
          <w:b/>
          <w:bCs/>
          <w:i/>
          <w:iCs/>
          <w:sz w:val="26"/>
          <w:szCs w:val="26"/>
          <w:lang w:val="fr-FR"/>
        </w:rPr>
        <w:t>.</w:t>
      </w:r>
      <w:r w:rsidR="003114D8" w:rsidRPr="00B219FA">
        <w:rPr>
          <w:rFonts w:ascii="Times New Roman" w:hAnsi="Times New Roman" w:cs="Times New Roman"/>
          <w:b/>
          <w:bCs/>
          <w:i/>
          <w:iCs/>
          <w:sz w:val="26"/>
          <w:szCs w:val="26"/>
          <w:lang w:val="fr-FR"/>
        </w:rPr>
        <w:t xml:space="preserve"> </w:t>
      </w:r>
    </w:p>
    <w:p w14:paraId="62F721E4" w14:textId="6E3B91EC" w:rsidR="003970D5" w:rsidRPr="00E35E9A" w:rsidRDefault="008353C9" w:rsidP="005943A2">
      <w:pPr>
        <w:spacing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Ainsi le chapitre IV comprend quatre sections :</w:t>
      </w:r>
    </w:p>
    <w:p w14:paraId="204B9FE2" w14:textId="7268CED9" w:rsidR="003970D5" w:rsidRPr="005943A2" w:rsidRDefault="00577F45" w:rsidP="005943A2">
      <w:pPr>
        <w:pStyle w:val="Paragraphedeliste"/>
        <w:numPr>
          <w:ilvl w:val="0"/>
          <w:numId w:val="30"/>
        </w:numPr>
        <w:spacing w:line="240" w:lineRule="auto"/>
        <w:jc w:val="both"/>
        <w:rPr>
          <w:rFonts w:ascii="Times New Roman" w:hAnsi="Times New Roman" w:cs="Times New Roman"/>
          <w:b/>
          <w:bCs/>
          <w:sz w:val="26"/>
          <w:szCs w:val="26"/>
          <w:lang w:val="fr-FR"/>
        </w:rPr>
      </w:pPr>
      <w:r w:rsidRPr="00E35E9A">
        <w:rPr>
          <w:rFonts w:ascii="Times New Roman" w:hAnsi="Times New Roman" w:cs="Times New Roman"/>
          <w:sz w:val="26"/>
          <w:szCs w:val="26"/>
          <w:lang w:val="fr-FR"/>
        </w:rPr>
        <w:t xml:space="preserve">Section </w:t>
      </w:r>
      <w:r w:rsidR="003970D5" w:rsidRPr="00E35E9A">
        <w:rPr>
          <w:rFonts w:ascii="Times New Roman" w:hAnsi="Times New Roman" w:cs="Times New Roman"/>
          <w:sz w:val="26"/>
          <w:szCs w:val="26"/>
          <w:lang w:val="fr-FR"/>
        </w:rPr>
        <w:t>1</w:t>
      </w:r>
      <w:r w:rsidR="00FF69BB" w:rsidRPr="00E35E9A">
        <w:rPr>
          <w:rFonts w:ascii="Times New Roman" w:hAnsi="Times New Roman" w:cs="Times New Roman"/>
          <w:sz w:val="26"/>
          <w:szCs w:val="26"/>
          <w:lang w:val="fr-FR"/>
        </w:rPr>
        <w:t> : De</w:t>
      </w:r>
      <w:r w:rsidR="003114D8" w:rsidRPr="00E35E9A">
        <w:rPr>
          <w:rFonts w:ascii="Times New Roman" w:hAnsi="Times New Roman" w:cs="Times New Roman"/>
          <w:sz w:val="26"/>
          <w:szCs w:val="26"/>
          <w:lang w:val="fr-FR"/>
        </w:rPr>
        <w:t xml:space="preserve"> la </w:t>
      </w:r>
      <w:r w:rsidR="00FF69BB" w:rsidRPr="00E35E9A">
        <w:rPr>
          <w:rFonts w:ascii="Times New Roman" w:hAnsi="Times New Roman" w:cs="Times New Roman"/>
          <w:sz w:val="26"/>
          <w:szCs w:val="26"/>
          <w:lang w:val="fr-FR"/>
        </w:rPr>
        <w:t>prévention</w:t>
      </w:r>
      <w:r w:rsidR="003114D8" w:rsidRPr="00E35E9A">
        <w:rPr>
          <w:rFonts w:ascii="Times New Roman" w:hAnsi="Times New Roman" w:cs="Times New Roman"/>
          <w:sz w:val="26"/>
          <w:szCs w:val="26"/>
          <w:lang w:val="fr-FR"/>
        </w:rPr>
        <w:t xml:space="preserve"> </w:t>
      </w:r>
      <w:r w:rsidR="00FF69BB" w:rsidRPr="00E35E9A">
        <w:rPr>
          <w:rFonts w:ascii="Times New Roman" w:hAnsi="Times New Roman" w:cs="Times New Roman"/>
          <w:sz w:val="26"/>
          <w:szCs w:val="26"/>
          <w:lang w:val="fr-FR"/>
        </w:rPr>
        <w:t xml:space="preserve">médicale </w:t>
      </w:r>
      <w:r w:rsidR="00FF69BB" w:rsidRPr="005943A2">
        <w:rPr>
          <w:rFonts w:ascii="Times New Roman" w:hAnsi="Times New Roman" w:cs="Times New Roman"/>
          <w:b/>
          <w:bCs/>
          <w:sz w:val="26"/>
          <w:szCs w:val="26"/>
          <w:lang w:val="fr-FR"/>
        </w:rPr>
        <w:t>(</w:t>
      </w:r>
      <w:r w:rsidR="005943A2" w:rsidRPr="005943A2">
        <w:rPr>
          <w:rFonts w:ascii="Times New Roman" w:hAnsi="Times New Roman" w:cs="Times New Roman"/>
          <w:b/>
          <w:bCs/>
          <w:sz w:val="26"/>
          <w:szCs w:val="26"/>
          <w:lang w:val="fr-FR"/>
        </w:rPr>
        <w:t>A</w:t>
      </w:r>
      <w:r w:rsidR="003114D8" w:rsidRPr="005943A2">
        <w:rPr>
          <w:rFonts w:ascii="Times New Roman" w:hAnsi="Times New Roman" w:cs="Times New Roman"/>
          <w:b/>
          <w:bCs/>
          <w:sz w:val="26"/>
          <w:szCs w:val="26"/>
          <w:lang w:val="fr-FR"/>
        </w:rPr>
        <w:t xml:space="preserve">rticle 43à </w:t>
      </w:r>
      <w:r w:rsidR="00FF69BB" w:rsidRPr="005943A2">
        <w:rPr>
          <w:rFonts w:ascii="Times New Roman" w:hAnsi="Times New Roman" w:cs="Times New Roman"/>
          <w:b/>
          <w:bCs/>
          <w:sz w:val="26"/>
          <w:szCs w:val="26"/>
          <w:lang w:val="fr-FR"/>
        </w:rPr>
        <w:t>46)</w:t>
      </w:r>
    </w:p>
    <w:p w14:paraId="2BA2BA21" w14:textId="7E49B51C" w:rsidR="003970D5" w:rsidRPr="005943A2" w:rsidRDefault="003970D5" w:rsidP="005943A2">
      <w:pPr>
        <w:pStyle w:val="Paragraphedeliste"/>
        <w:numPr>
          <w:ilvl w:val="0"/>
          <w:numId w:val="30"/>
        </w:numPr>
        <w:spacing w:line="240" w:lineRule="auto"/>
        <w:jc w:val="both"/>
        <w:rPr>
          <w:rFonts w:ascii="Times New Roman" w:hAnsi="Times New Roman" w:cs="Times New Roman"/>
          <w:b/>
          <w:bCs/>
          <w:sz w:val="26"/>
          <w:szCs w:val="26"/>
          <w:lang w:val="fr-FR"/>
        </w:rPr>
      </w:pPr>
      <w:r w:rsidRPr="00E35E9A">
        <w:rPr>
          <w:rFonts w:ascii="Times New Roman" w:hAnsi="Times New Roman" w:cs="Times New Roman"/>
          <w:sz w:val="26"/>
          <w:szCs w:val="26"/>
          <w:lang w:val="fr-FR"/>
        </w:rPr>
        <w:t>Section</w:t>
      </w:r>
      <w:r w:rsidR="00577F45" w:rsidRPr="00E35E9A">
        <w:rPr>
          <w:rFonts w:ascii="Times New Roman" w:hAnsi="Times New Roman" w:cs="Times New Roman"/>
          <w:sz w:val="26"/>
          <w:szCs w:val="26"/>
          <w:lang w:val="fr-FR"/>
        </w:rPr>
        <w:t xml:space="preserve"> </w:t>
      </w:r>
      <w:r w:rsidRPr="00E35E9A">
        <w:rPr>
          <w:rFonts w:ascii="Times New Roman" w:hAnsi="Times New Roman" w:cs="Times New Roman"/>
          <w:sz w:val="26"/>
          <w:szCs w:val="26"/>
          <w:lang w:val="fr-FR"/>
        </w:rPr>
        <w:t>2</w:t>
      </w:r>
      <w:r w:rsidR="003114D8" w:rsidRPr="00E35E9A">
        <w:rPr>
          <w:rFonts w:ascii="Times New Roman" w:hAnsi="Times New Roman" w:cs="Times New Roman"/>
          <w:sz w:val="26"/>
          <w:szCs w:val="26"/>
          <w:lang w:val="fr-FR"/>
        </w:rPr>
        <w:t> </w:t>
      </w:r>
      <w:r w:rsidR="00FF69BB" w:rsidRPr="00E35E9A">
        <w:rPr>
          <w:rFonts w:ascii="Times New Roman" w:hAnsi="Times New Roman" w:cs="Times New Roman"/>
          <w:sz w:val="26"/>
          <w:szCs w:val="26"/>
          <w:lang w:val="fr-FR"/>
        </w:rPr>
        <w:t>: De</w:t>
      </w:r>
      <w:r w:rsidR="003114D8" w:rsidRPr="00E35E9A">
        <w:rPr>
          <w:rFonts w:ascii="Times New Roman" w:hAnsi="Times New Roman" w:cs="Times New Roman"/>
          <w:sz w:val="26"/>
          <w:szCs w:val="26"/>
          <w:lang w:val="fr-FR"/>
        </w:rPr>
        <w:t xml:space="preserve"> la </w:t>
      </w:r>
      <w:r w:rsidR="005943A2" w:rsidRPr="00E35E9A">
        <w:rPr>
          <w:rFonts w:ascii="Times New Roman" w:hAnsi="Times New Roman" w:cs="Times New Roman"/>
          <w:sz w:val="26"/>
          <w:szCs w:val="26"/>
          <w:lang w:val="fr-FR"/>
        </w:rPr>
        <w:t>prévention sociale</w:t>
      </w:r>
      <w:r w:rsidR="00FF69BB" w:rsidRPr="00E35E9A">
        <w:rPr>
          <w:rFonts w:ascii="Times New Roman" w:hAnsi="Times New Roman" w:cs="Times New Roman"/>
          <w:sz w:val="26"/>
          <w:szCs w:val="26"/>
          <w:lang w:val="fr-FR"/>
        </w:rPr>
        <w:t xml:space="preserve"> </w:t>
      </w:r>
      <w:r w:rsidR="00FF69BB" w:rsidRPr="005943A2">
        <w:rPr>
          <w:rFonts w:ascii="Times New Roman" w:hAnsi="Times New Roman" w:cs="Times New Roman"/>
          <w:b/>
          <w:bCs/>
          <w:sz w:val="26"/>
          <w:szCs w:val="26"/>
          <w:lang w:val="fr-FR"/>
        </w:rPr>
        <w:t>(</w:t>
      </w:r>
      <w:r w:rsidR="005943A2" w:rsidRPr="005943A2">
        <w:rPr>
          <w:rFonts w:ascii="Times New Roman" w:hAnsi="Times New Roman" w:cs="Times New Roman"/>
          <w:b/>
          <w:bCs/>
          <w:sz w:val="26"/>
          <w:szCs w:val="26"/>
          <w:lang w:val="fr-FR"/>
        </w:rPr>
        <w:t>A</w:t>
      </w:r>
      <w:r w:rsidR="003114D8" w:rsidRPr="005943A2">
        <w:rPr>
          <w:rFonts w:ascii="Times New Roman" w:hAnsi="Times New Roman" w:cs="Times New Roman"/>
          <w:b/>
          <w:bCs/>
          <w:sz w:val="26"/>
          <w:szCs w:val="26"/>
          <w:lang w:val="fr-FR"/>
        </w:rPr>
        <w:t>rticles 47</w:t>
      </w:r>
      <w:r w:rsidR="00E35E9A" w:rsidRPr="005943A2">
        <w:rPr>
          <w:rFonts w:ascii="Times New Roman" w:hAnsi="Times New Roman" w:cs="Times New Roman"/>
          <w:b/>
          <w:bCs/>
          <w:sz w:val="26"/>
          <w:szCs w:val="26"/>
          <w:lang w:val="fr-FR"/>
        </w:rPr>
        <w:t xml:space="preserve"> </w:t>
      </w:r>
      <w:r w:rsidR="003114D8" w:rsidRPr="005943A2">
        <w:rPr>
          <w:rFonts w:ascii="Times New Roman" w:hAnsi="Times New Roman" w:cs="Times New Roman"/>
          <w:b/>
          <w:bCs/>
          <w:sz w:val="26"/>
          <w:szCs w:val="26"/>
          <w:lang w:val="fr-FR"/>
        </w:rPr>
        <w:t>à 49</w:t>
      </w:r>
      <w:r w:rsidR="00E35E9A" w:rsidRPr="005943A2">
        <w:rPr>
          <w:rFonts w:ascii="Times New Roman" w:hAnsi="Times New Roman" w:cs="Times New Roman"/>
          <w:b/>
          <w:bCs/>
          <w:sz w:val="26"/>
          <w:szCs w:val="26"/>
          <w:lang w:val="fr-FR"/>
        </w:rPr>
        <w:t>)</w:t>
      </w:r>
    </w:p>
    <w:p w14:paraId="1AA7ABDE" w14:textId="2440136A" w:rsidR="003970D5" w:rsidRPr="005943A2" w:rsidRDefault="003970D5" w:rsidP="005943A2">
      <w:pPr>
        <w:pStyle w:val="Paragraphedeliste"/>
        <w:numPr>
          <w:ilvl w:val="0"/>
          <w:numId w:val="30"/>
        </w:numPr>
        <w:spacing w:line="240" w:lineRule="auto"/>
        <w:jc w:val="both"/>
        <w:rPr>
          <w:rFonts w:ascii="Times New Roman" w:hAnsi="Times New Roman" w:cs="Times New Roman"/>
          <w:b/>
          <w:bCs/>
          <w:sz w:val="26"/>
          <w:szCs w:val="26"/>
          <w:lang w:val="fr-FR"/>
        </w:rPr>
      </w:pPr>
      <w:r w:rsidRPr="00E35E9A">
        <w:rPr>
          <w:rFonts w:ascii="Times New Roman" w:hAnsi="Times New Roman" w:cs="Times New Roman"/>
          <w:sz w:val="26"/>
          <w:szCs w:val="26"/>
          <w:lang w:val="fr-FR"/>
        </w:rPr>
        <w:t>Section</w:t>
      </w:r>
      <w:r w:rsidR="00FF69BB" w:rsidRPr="00E35E9A">
        <w:rPr>
          <w:rFonts w:ascii="Times New Roman" w:hAnsi="Times New Roman" w:cs="Times New Roman"/>
          <w:sz w:val="26"/>
          <w:szCs w:val="26"/>
          <w:lang w:val="fr-FR"/>
        </w:rPr>
        <w:t> </w:t>
      </w:r>
      <w:r w:rsidRPr="00E35E9A">
        <w:rPr>
          <w:rFonts w:ascii="Times New Roman" w:hAnsi="Times New Roman" w:cs="Times New Roman"/>
          <w:sz w:val="26"/>
          <w:szCs w:val="26"/>
          <w:lang w:val="fr-FR"/>
        </w:rPr>
        <w:t>3</w:t>
      </w:r>
      <w:r w:rsidR="00FF69BB" w:rsidRPr="00E35E9A">
        <w:rPr>
          <w:rFonts w:ascii="Times New Roman" w:hAnsi="Times New Roman" w:cs="Times New Roman"/>
          <w:sz w:val="26"/>
          <w:szCs w:val="26"/>
          <w:lang w:val="fr-FR"/>
        </w:rPr>
        <w:t> : De</w:t>
      </w:r>
      <w:r w:rsidR="003114D8" w:rsidRPr="00E35E9A">
        <w:rPr>
          <w:rFonts w:ascii="Times New Roman" w:hAnsi="Times New Roman" w:cs="Times New Roman"/>
          <w:sz w:val="26"/>
          <w:szCs w:val="26"/>
          <w:lang w:val="fr-FR"/>
        </w:rPr>
        <w:t xml:space="preserve"> la prise en charge </w:t>
      </w:r>
      <w:r w:rsidR="00577F45" w:rsidRPr="00E35E9A">
        <w:rPr>
          <w:rFonts w:ascii="Times New Roman" w:hAnsi="Times New Roman" w:cs="Times New Roman"/>
          <w:sz w:val="26"/>
          <w:szCs w:val="26"/>
          <w:lang w:val="fr-FR"/>
        </w:rPr>
        <w:t xml:space="preserve">médicale </w:t>
      </w:r>
      <w:r w:rsidR="003114D8" w:rsidRPr="005943A2">
        <w:rPr>
          <w:rFonts w:ascii="Times New Roman" w:hAnsi="Times New Roman" w:cs="Times New Roman"/>
          <w:b/>
          <w:bCs/>
          <w:sz w:val="26"/>
          <w:szCs w:val="26"/>
          <w:lang w:val="fr-FR"/>
        </w:rPr>
        <w:t>(</w:t>
      </w:r>
      <w:r w:rsidR="005943A2" w:rsidRPr="005943A2">
        <w:rPr>
          <w:rFonts w:ascii="Times New Roman" w:hAnsi="Times New Roman" w:cs="Times New Roman"/>
          <w:b/>
          <w:bCs/>
          <w:sz w:val="26"/>
          <w:szCs w:val="26"/>
          <w:lang w:val="fr-FR"/>
        </w:rPr>
        <w:t>A</w:t>
      </w:r>
      <w:r w:rsidR="003114D8" w:rsidRPr="005943A2">
        <w:rPr>
          <w:rFonts w:ascii="Times New Roman" w:hAnsi="Times New Roman" w:cs="Times New Roman"/>
          <w:b/>
          <w:bCs/>
          <w:sz w:val="26"/>
          <w:szCs w:val="26"/>
          <w:lang w:val="fr-FR"/>
        </w:rPr>
        <w:t>rticles</w:t>
      </w:r>
      <w:r w:rsidR="00E35E9A" w:rsidRPr="005943A2">
        <w:rPr>
          <w:rFonts w:ascii="Times New Roman" w:hAnsi="Times New Roman" w:cs="Times New Roman"/>
          <w:b/>
          <w:bCs/>
          <w:sz w:val="26"/>
          <w:szCs w:val="26"/>
          <w:lang w:val="fr-FR"/>
        </w:rPr>
        <w:t xml:space="preserve"> </w:t>
      </w:r>
      <w:r w:rsidR="003114D8" w:rsidRPr="005943A2">
        <w:rPr>
          <w:rFonts w:ascii="Times New Roman" w:hAnsi="Times New Roman" w:cs="Times New Roman"/>
          <w:b/>
          <w:bCs/>
          <w:sz w:val="26"/>
          <w:szCs w:val="26"/>
          <w:lang w:val="fr-FR"/>
        </w:rPr>
        <w:t>50 à 52)</w:t>
      </w:r>
    </w:p>
    <w:p w14:paraId="57DDB3A6" w14:textId="19F34AE3" w:rsidR="003970D5" w:rsidRPr="005943A2" w:rsidRDefault="003970D5" w:rsidP="005943A2">
      <w:pPr>
        <w:pStyle w:val="Paragraphedeliste"/>
        <w:numPr>
          <w:ilvl w:val="0"/>
          <w:numId w:val="30"/>
        </w:numPr>
        <w:spacing w:line="240" w:lineRule="auto"/>
        <w:jc w:val="both"/>
        <w:rPr>
          <w:rFonts w:ascii="Times New Roman" w:hAnsi="Times New Roman" w:cs="Times New Roman"/>
          <w:b/>
          <w:bCs/>
          <w:sz w:val="26"/>
          <w:szCs w:val="26"/>
          <w:lang w:val="fr-FR"/>
        </w:rPr>
      </w:pPr>
      <w:r w:rsidRPr="00E35E9A">
        <w:rPr>
          <w:rFonts w:ascii="Times New Roman" w:hAnsi="Times New Roman" w:cs="Times New Roman"/>
          <w:sz w:val="26"/>
          <w:szCs w:val="26"/>
          <w:lang w:val="fr-FR"/>
        </w:rPr>
        <w:lastRenderedPageBreak/>
        <w:t>Section</w:t>
      </w:r>
      <w:r w:rsidR="00FF69BB" w:rsidRPr="00E35E9A">
        <w:rPr>
          <w:rFonts w:ascii="Times New Roman" w:hAnsi="Times New Roman" w:cs="Times New Roman"/>
          <w:sz w:val="26"/>
          <w:szCs w:val="26"/>
          <w:lang w:val="fr-FR"/>
        </w:rPr>
        <w:t xml:space="preserve"> </w:t>
      </w:r>
      <w:r w:rsidRPr="00E35E9A">
        <w:rPr>
          <w:rFonts w:ascii="Times New Roman" w:hAnsi="Times New Roman" w:cs="Times New Roman"/>
          <w:sz w:val="26"/>
          <w:szCs w:val="26"/>
          <w:lang w:val="fr-FR"/>
        </w:rPr>
        <w:t>4</w:t>
      </w:r>
      <w:r w:rsidR="00FF69BB" w:rsidRPr="00E35E9A">
        <w:rPr>
          <w:rFonts w:ascii="Times New Roman" w:hAnsi="Times New Roman" w:cs="Times New Roman"/>
          <w:sz w:val="26"/>
          <w:szCs w:val="26"/>
          <w:lang w:val="fr-FR"/>
        </w:rPr>
        <w:t> :</w:t>
      </w:r>
      <w:r w:rsidR="003114D8" w:rsidRPr="00E35E9A">
        <w:rPr>
          <w:rFonts w:ascii="Times New Roman" w:hAnsi="Times New Roman" w:cs="Times New Roman"/>
          <w:sz w:val="26"/>
          <w:szCs w:val="26"/>
          <w:lang w:val="fr-FR"/>
        </w:rPr>
        <w:t xml:space="preserve"> De la prise </w:t>
      </w:r>
      <w:r w:rsidR="00577F45" w:rsidRPr="00E35E9A">
        <w:rPr>
          <w:rFonts w:ascii="Times New Roman" w:hAnsi="Times New Roman" w:cs="Times New Roman"/>
          <w:sz w:val="26"/>
          <w:szCs w:val="26"/>
          <w:lang w:val="fr-FR"/>
        </w:rPr>
        <w:t>en charge</w:t>
      </w:r>
      <w:r w:rsidR="003114D8" w:rsidRPr="00E35E9A">
        <w:rPr>
          <w:rFonts w:ascii="Times New Roman" w:hAnsi="Times New Roman" w:cs="Times New Roman"/>
          <w:sz w:val="26"/>
          <w:szCs w:val="26"/>
          <w:lang w:val="fr-FR"/>
        </w:rPr>
        <w:t xml:space="preserve"> psychosociale </w:t>
      </w:r>
      <w:r w:rsidR="003114D8" w:rsidRPr="005943A2">
        <w:rPr>
          <w:rFonts w:ascii="Times New Roman" w:hAnsi="Times New Roman" w:cs="Times New Roman"/>
          <w:b/>
          <w:bCs/>
          <w:sz w:val="26"/>
          <w:szCs w:val="26"/>
          <w:lang w:val="fr-FR"/>
        </w:rPr>
        <w:t>(</w:t>
      </w:r>
      <w:r w:rsidR="005943A2">
        <w:rPr>
          <w:rFonts w:ascii="Times New Roman" w:hAnsi="Times New Roman" w:cs="Times New Roman"/>
          <w:b/>
          <w:bCs/>
          <w:sz w:val="26"/>
          <w:szCs w:val="26"/>
          <w:lang w:val="fr-FR"/>
        </w:rPr>
        <w:t>A</w:t>
      </w:r>
      <w:r w:rsidR="003114D8" w:rsidRPr="005943A2">
        <w:rPr>
          <w:rFonts w:ascii="Times New Roman" w:hAnsi="Times New Roman" w:cs="Times New Roman"/>
          <w:b/>
          <w:bCs/>
          <w:sz w:val="26"/>
          <w:szCs w:val="26"/>
          <w:lang w:val="fr-FR"/>
        </w:rPr>
        <w:t>rticles</w:t>
      </w:r>
      <w:r w:rsidR="00B219FA" w:rsidRPr="005943A2">
        <w:rPr>
          <w:rFonts w:ascii="Times New Roman" w:hAnsi="Times New Roman" w:cs="Times New Roman"/>
          <w:b/>
          <w:bCs/>
          <w:sz w:val="26"/>
          <w:szCs w:val="26"/>
          <w:lang w:val="fr-FR"/>
        </w:rPr>
        <w:t xml:space="preserve"> </w:t>
      </w:r>
      <w:r w:rsidR="003114D8" w:rsidRPr="005943A2">
        <w:rPr>
          <w:rFonts w:ascii="Times New Roman" w:hAnsi="Times New Roman" w:cs="Times New Roman"/>
          <w:b/>
          <w:bCs/>
          <w:sz w:val="26"/>
          <w:szCs w:val="26"/>
          <w:lang w:val="fr-FR"/>
        </w:rPr>
        <w:t>53 à 58</w:t>
      </w:r>
      <w:r w:rsidR="00577F45" w:rsidRPr="005943A2">
        <w:rPr>
          <w:rFonts w:ascii="Times New Roman" w:hAnsi="Times New Roman" w:cs="Times New Roman"/>
          <w:b/>
          <w:bCs/>
          <w:sz w:val="26"/>
          <w:szCs w:val="26"/>
          <w:lang w:val="fr-FR"/>
        </w:rPr>
        <w:t>)</w:t>
      </w:r>
    </w:p>
    <w:p w14:paraId="0D779ECF" w14:textId="1693157F" w:rsidR="005F3A86" w:rsidRPr="00E35E9A" w:rsidRDefault="00062ABB" w:rsidP="001A61F7">
      <w:pPr>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Le chapitre </w:t>
      </w:r>
      <w:r w:rsidR="0073587F">
        <w:rPr>
          <w:rFonts w:ascii="Times New Roman" w:hAnsi="Times New Roman" w:cs="Times New Roman"/>
          <w:sz w:val="26"/>
          <w:szCs w:val="26"/>
          <w:lang w:val="fr-FR"/>
        </w:rPr>
        <w:t>V</w:t>
      </w:r>
      <w:r w:rsidR="00F6076C" w:rsidRPr="00E35E9A">
        <w:rPr>
          <w:rFonts w:ascii="Times New Roman" w:hAnsi="Times New Roman" w:cs="Times New Roman"/>
          <w:sz w:val="26"/>
          <w:szCs w:val="26"/>
          <w:lang w:val="fr-FR"/>
        </w:rPr>
        <w:t xml:space="preserve"> </w:t>
      </w:r>
      <w:r w:rsidR="009C1E13" w:rsidRPr="00E35E9A">
        <w:rPr>
          <w:rFonts w:ascii="Times New Roman" w:hAnsi="Times New Roman" w:cs="Times New Roman"/>
          <w:sz w:val="26"/>
          <w:szCs w:val="26"/>
          <w:lang w:val="fr-FR"/>
        </w:rPr>
        <w:t>consacré</w:t>
      </w:r>
      <w:r w:rsidR="008353C9">
        <w:rPr>
          <w:rFonts w:ascii="Times New Roman" w:hAnsi="Times New Roman" w:cs="Times New Roman"/>
          <w:sz w:val="26"/>
          <w:szCs w:val="26"/>
          <w:lang w:val="fr-FR"/>
        </w:rPr>
        <w:t xml:space="preserve"> aux</w:t>
      </w:r>
      <w:r w:rsidR="00F6076C" w:rsidRPr="00E35E9A">
        <w:rPr>
          <w:rFonts w:ascii="Times New Roman" w:hAnsi="Times New Roman" w:cs="Times New Roman"/>
          <w:sz w:val="26"/>
          <w:szCs w:val="26"/>
          <w:lang w:val="fr-FR"/>
        </w:rPr>
        <w:t xml:space="preserve"> intervenants et </w:t>
      </w:r>
      <w:r w:rsidR="008353C9">
        <w:rPr>
          <w:rFonts w:ascii="Times New Roman" w:hAnsi="Times New Roman" w:cs="Times New Roman"/>
          <w:sz w:val="26"/>
          <w:szCs w:val="26"/>
          <w:lang w:val="fr-FR"/>
        </w:rPr>
        <w:t xml:space="preserve">à </w:t>
      </w:r>
      <w:r w:rsidR="00F6076C" w:rsidRPr="00E35E9A">
        <w:rPr>
          <w:rFonts w:ascii="Times New Roman" w:hAnsi="Times New Roman" w:cs="Times New Roman"/>
          <w:sz w:val="26"/>
          <w:szCs w:val="26"/>
          <w:lang w:val="fr-FR"/>
        </w:rPr>
        <w:t>l</w:t>
      </w:r>
      <w:r w:rsidR="008353C9">
        <w:rPr>
          <w:rFonts w:ascii="Times New Roman" w:hAnsi="Times New Roman" w:cs="Times New Roman"/>
          <w:sz w:val="26"/>
          <w:szCs w:val="26"/>
          <w:lang w:val="fr-FR"/>
        </w:rPr>
        <w:t>a nature de leurs interventions, d</w:t>
      </w:r>
      <w:r w:rsidR="005F3A86" w:rsidRPr="00E35E9A">
        <w:rPr>
          <w:rFonts w:ascii="Times New Roman" w:hAnsi="Times New Roman" w:cs="Times New Roman"/>
          <w:sz w:val="26"/>
          <w:szCs w:val="26"/>
          <w:lang w:val="fr-FR"/>
        </w:rPr>
        <w:t>es nouvelles dispositions allant des articles 59 à 67</w:t>
      </w:r>
      <w:r w:rsidR="00F6076C" w:rsidRPr="00E35E9A">
        <w:rPr>
          <w:rFonts w:ascii="Times New Roman" w:hAnsi="Times New Roman" w:cs="Times New Roman"/>
          <w:sz w:val="26"/>
          <w:szCs w:val="26"/>
          <w:lang w:val="fr-FR"/>
        </w:rPr>
        <w:t xml:space="preserve"> </w:t>
      </w:r>
      <w:r w:rsidR="008353C9">
        <w:rPr>
          <w:rFonts w:ascii="Times New Roman" w:hAnsi="Times New Roman" w:cs="Times New Roman"/>
          <w:sz w:val="26"/>
          <w:szCs w:val="26"/>
          <w:lang w:val="fr-FR"/>
        </w:rPr>
        <w:t>indiquent</w:t>
      </w:r>
      <w:r w:rsidR="00D37CBB">
        <w:rPr>
          <w:rFonts w:ascii="Times New Roman" w:hAnsi="Times New Roman" w:cs="Times New Roman"/>
          <w:sz w:val="26"/>
          <w:szCs w:val="26"/>
          <w:lang w:val="fr-FR"/>
        </w:rPr>
        <w:t xml:space="preserve"> qu’en</w:t>
      </w:r>
      <w:r w:rsidR="00845785" w:rsidRPr="00652C64">
        <w:rPr>
          <w:rFonts w:ascii="Times New Roman" w:hAnsi="Times New Roman" w:cs="Times New Roman"/>
          <w:sz w:val="26"/>
          <w:szCs w:val="26"/>
          <w:lang w:val="fr-FR"/>
        </w:rPr>
        <w:t xml:space="preserve"> dehors</w:t>
      </w:r>
      <w:r w:rsidR="00B219FA" w:rsidRPr="00652C64">
        <w:rPr>
          <w:rFonts w:ascii="Times New Roman" w:hAnsi="Times New Roman" w:cs="Times New Roman"/>
          <w:sz w:val="26"/>
          <w:szCs w:val="26"/>
          <w:lang w:val="fr-FR"/>
        </w:rPr>
        <w:t xml:space="preserve"> de</w:t>
      </w:r>
      <w:r w:rsidR="00845785" w:rsidRPr="00652C64">
        <w:rPr>
          <w:rFonts w:ascii="Times New Roman" w:hAnsi="Times New Roman" w:cs="Times New Roman"/>
          <w:sz w:val="26"/>
          <w:szCs w:val="26"/>
          <w:lang w:val="fr-FR"/>
        </w:rPr>
        <w:t xml:space="preserve"> l’Etat,</w:t>
      </w:r>
      <w:r w:rsidR="00845785">
        <w:rPr>
          <w:rFonts w:ascii="Times New Roman" w:hAnsi="Times New Roman" w:cs="Times New Roman"/>
          <w:sz w:val="26"/>
          <w:szCs w:val="26"/>
          <w:lang w:val="fr-FR"/>
        </w:rPr>
        <w:t xml:space="preserve"> </w:t>
      </w:r>
      <w:r w:rsidR="008353C9">
        <w:rPr>
          <w:rFonts w:ascii="Times New Roman" w:hAnsi="Times New Roman" w:cs="Times New Roman"/>
          <w:sz w:val="26"/>
          <w:szCs w:val="26"/>
          <w:lang w:val="fr-FR"/>
        </w:rPr>
        <w:t>les acteurs</w:t>
      </w:r>
      <w:r w:rsidR="0087733D">
        <w:rPr>
          <w:rFonts w:ascii="Times New Roman" w:hAnsi="Times New Roman" w:cs="Times New Roman"/>
          <w:sz w:val="26"/>
          <w:szCs w:val="26"/>
          <w:lang w:val="fr-FR"/>
        </w:rPr>
        <w:t xml:space="preserve"> intervenants en faveur</w:t>
      </w:r>
      <w:r w:rsidR="00B26099">
        <w:rPr>
          <w:rFonts w:ascii="Times New Roman" w:hAnsi="Times New Roman" w:cs="Times New Roman"/>
          <w:sz w:val="26"/>
          <w:szCs w:val="26"/>
          <w:lang w:val="fr-FR"/>
        </w:rPr>
        <w:t xml:space="preserve"> des personnes en situation de handicap</w:t>
      </w:r>
      <w:r w:rsidR="008353C9" w:rsidRPr="00652C64">
        <w:rPr>
          <w:rFonts w:ascii="Times New Roman" w:hAnsi="Times New Roman" w:cs="Times New Roman"/>
          <w:sz w:val="26"/>
          <w:szCs w:val="26"/>
          <w:lang w:val="fr-FR"/>
        </w:rPr>
        <w:t xml:space="preserve"> </w:t>
      </w:r>
      <w:r w:rsidR="005943A2" w:rsidRPr="00652C64">
        <w:rPr>
          <w:rFonts w:ascii="Times New Roman" w:hAnsi="Times New Roman" w:cs="Times New Roman"/>
          <w:sz w:val="26"/>
          <w:szCs w:val="26"/>
          <w:lang w:val="fr-FR"/>
        </w:rPr>
        <w:t>sont :</w:t>
      </w:r>
      <w:r w:rsidR="005F3A86" w:rsidRPr="00652C64">
        <w:rPr>
          <w:rFonts w:ascii="Times New Roman" w:hAnsi="Times New Roman" w:cs="Times New Roman"/>
          <w:sz w:val="26"/>
          <w:szCs w:val="26"/>
          <w:lang w:val="fr-FR"/>
        </w:rPr>
        <w:t xml:space="preserve"> la société, la communauté, la fa</w:t>
      </w:r>
      <w:r w:rsidR="001A61F7" w:rsidRPr="00652C64">
        <w:rPr>
          <w:rFonts w:ascii="Times New Roman" w:hAnsi="Times New Roman" w:cs="Times New Roman"/>
          <w:sz w:val="26"/>
          <w:szCs w:val="26"/>
          <w:lang w:val="fr-FR"/>
        </w:rPr>
        <w:t>mille, les associations et les o</w:t>
      </w:r>
      <w:r w:rsidR="005F3A86" w:rsidRPr="00652C64">
        <w:rPr>
          <w:rFonts w:ascii="Times New Roman" w:hAnsi="Times New Roman" w:cs="Times New Roman"/>
          <w:sz w:val="26"/>
          <w:szCs w:val="26"/>
          <w:lang w:val="fr-FR"/>
        </w:rPr>
        <w:t>rganisations Non Gouvernementales nationales et internation</w:t>
      </w:r>
      <w:r w:rsidR="00845785" w:rsidRPr="00652C64">
        <w:rPr>
          <w:rFonts w:ascii="Times New Roman" w:hAnsi="Times New Roman" w:cs="Times New Roman"/>
          <w:sz w:val="26"/>
          <w:szCs w:val="26"/>
          <w:lang w:val="fr-FR"/>
        </w:rPr>
        <w:t>ales</w:t>
      </w:r>
      <w:r w:rsidR="009C1E13" w:rsidRPr="00652C64">
        <w:rPr>
          <w:rFonts w:ascii="Times New Roman" w:hAnsi="Times New Roman" w:cs="Times New Roman"/>
          <w:sz w:val="26"/>
          <w:szCs w:val="26"/>
          <w:lang w:val="fr-FR"/>
        </w:rPr>
        <w:t>.</w:t>
      </w:r>
    </w:p>
    <w:p w14:paraId="25F84B3E" w14:textId="6454DEE1" w:rsidR="0073587F" w:rsidRDefault="00845785" w:rsidP="00577F45">
      <w:pPr>
        <w:pStyle w:val="Corpsdetexte"/>
        <w:spacing w:after="240" w:line="276" w:lineRule="auto"/>
        <w:jc w:val="both"/>
        <w:rPr>
          <w:rFonts w:cs="Times New Roman"/>
          <w:sz w:val="26"/>
          <w:szCs w:val="26"/>
        </w:rPr>
      </w:pPr>
      <w:bookmarkStart w:id="2" w:name="_Hlk198217739"/>
      <w:r>
        <w:rPr>
          <w:rFonts w:cs="Times New Roman"/>
          <w:sz w:val="26"/>
          <w:szCs w:val="26"/>
        </w:rPr>
        <w:t>Ces acteurs</w:t>
      </w:r>
      <w:r w:rsidR="005F3A86" w:rsidRPr="00E35E9A">
        <w:rPr>
          <w:rFonts w:cs="Times New Roman"/>
          <w:sz w:val="26"/>
          <w:szCs w:val="26"/>
        </w:rPr>
        <w:t xml:space="preserve"> </w:t>
      </w:r>
      <w:bookmarkEnd w:id="2"/>
      <w:r w:rsidR="005F3A86" w:rsidRPr="00E35E9A">
        <w:rPr>
          <w:rFonts w:cs="Times New Roman"/>
          <w:sz w:val="26"/>
          <w:szCs w:val="26"/>
        </w:rPr>
        <w:t>sont consulté</w:t>
      </w:r>
      <w:r>
        <w:rPr>
          <w:rFonts w:cs="Times New Roman"/>
          <w:sz w:val="26"/>
          <w:szCs w:val="26"/>
        </w:rPr>
        <w:t>s dans</w:t>
      </w:r>
      <w:r w:rsidR="005F3A86" w:rsidRPr="00E35E9A">
        <w:rPr>
          <w:rFonts w:cs="Times New Roman"/>
          <w:sz w:val="26"/>
          <w:szCs w:val="26"/>
        </w:rPr>
        <w:t xml:space="preserve"> l’élaboration, la mise en œuvre et l’évaluation des politiques, pro</w:t>
      </w:r>
      <w:r>
        <w:rPr>
          <w:rFonts w:cs="Times New Roman"/>
          <w:sz w:val="26"/>
          <w:szCs w:val="26"/>
        </w:rPr>
        <w:t xml:space="preserve">grammes, projets et toutes questions relatives aux </w:t>
      </w:r>
      <w:r w:rsidR="005F3A86" w:rsidRPr="00E35E9A">
        <w:rPr>
          <w:rFonts w:cs="Times New Roman"/>
          <w:sz w:val="26"/>
          <w:szCs w:val="26"/>
        </w:rPr>
        <w:t xml:space="preserve"> </w:t>
      </w:r>
      <w:r w:rsidR="009C1E13">
        <w:rPr>
          <w:rFonts w:cs="Times New Roman"/>
          <w:sz w:val="26"/>
          <w:szCs w:val="26"/>
        </w:rPr>
        <w:t xml:space="preserve">personnes en situation de </w:t>
      </w:r>
      <w:r w:rsidR="00577F45" w:rsidRPr="00E35E9A">
        <w:rPr>
          <w:rFonts w:cs="Times New Roman"/>
          <w:sz w:val="26"/>
          <w:szCs w:val="26"/>
        </w:rPr>
        <w:t xml:space="preserve"> handicap.</w:t>
      </w:r>
    </w:p>
    <w:p w14:paraId="4DD5CF38" w14:textId="07357C2C" w:rsidR="0073587F" w:rsidRPr="00E35E9A" w:rsidRDefault="0073587F" w:rsidP="005943A2">
      <w:pPr>
        <w:pStyle w:val="Titre1"/>
        <w:spacing w:after="240"/>
        <w:jc w:val="both"/>
        <w:rPr>
          <w:rFonts w:ascii="Times New Roman" w:hAnsi="Times New Roman" w:cs="Times New Roman"/>
          <w:bCs/>
          <w:color w:val="auto"/>
          <w:sz w:val="26"/>
          <w:szCs w:val="26"/>
        </w:rPr>
      </w:pPr>
      <w:r w:rsidRPr="0073587F">
        <w:rPr>
          <w:rFonts w:ascii="Times New Roman" w:hAnsi="Times New Roman" w:cs="Times New Roman"/>
          <w:b/>
          <w:color w:val="auto"/>
          <w:sz w:val="26"/>
          <w:szCs w:val="26"/>
        </w:rPr>
        <w:t>Au Chapitre VI :</w:t>
      </w:r>
      <w:r>
        <w:rPr>
          <w:rFonts w:ascii="Times New Roman" w:hAnsi="Times New Roman" w:cs="Times New Roman"/>
          <w:color w:val="auto"/>
          <w:sz w:val="26"/>
          <w:szCs w:val="26"/>
        </w:rPr>
        <w:t xml:space="preserve"> l</w:t>
      </w:r>
      <w:r w:rsidRPr="00E35E9A">
        <w:rPr>
          <w:rFonts w:ascii="Times New Roman" w:hAnsi="Times New Roman" w:cs="Times New Roman"/>
          <w:color w:val="auto"/>
          <w:sz w:val="26"/>
          <w:szCs w:val="26"/>
        </w:rPr>
        <w:t>es chapitre</w:t>
      </w:r>
      <w:r w:rsidR="00D84729">
        <w:rPr>
          <w:rFonts w:ascii="Times New Roman" w:hAnsi="Times New Roman" w:cs="Times New Roman"/>
          <w:color w:val="auto"/>
          <w:sz w:val="26"/>
          <w:szCs w:val="26"/>
        </w:rPr>
        <w:t>s IV, V ; VI, VII</w:t>
      </w:r>
      <w:r w:rsidR="00845785">
        <w:rPr>
          <w:rFonts w:ascii="Times New Roman" w:hAnsi="Times New Roman" w:cs="Times New Roman"/>
          <w:color w:val="auto"/>
          <w:sz w:val="26"/>
          <w:szCs w:val="26"/>
        </w:rPr>
        <w:t xml:space="preserve"> et </w:t>
      </w:r>
      <w:r w:rsidR="00D84729">
        <w:rPr>
          <w:rFonts w:ascii="Times New Roman" w:hAnsi="Times New Roman" w:cs="Times New Roman"/>
          <w:color w:val="auto"/>
          <w:sz w:val="26"/>
          <w:szCs w:val="26"/>
        </w:rPr>
        <w:t>VIII</w:t>
      </w:r>
      <w:r w:rsidR="00845785">
        <w:rPr>
          <w:rFonts w:ascii="Times New Roman" w:hAnsi="Times New Roman" w:cs="Times New Roman"/>
          <w:color w:val="auto"/>
          <w:sz w:val="26"/>
          <w:szCs w:val="26"/>
        </w:rPr>
        <w:t xml:space="preserve"> du texte initial </w:t>
      </w:r>
      <w:r w:rsidRPr="00E35E9A">
        <w:rPr>
          <w:rFonts w:ascii="Times New Roman" w:hAnsi="Times New Roman" w:cs="Times New Roman"/>
          <w:color w:val="auto"/>
          <w:sz w:val="26"/>
          <w:szCs w:val="26"/>
        </w:rPr>
        <w:t xml:space="preserve"> sont devenu</w:t>
      </w:r>
      <w:r w:rsidR="00845785">
        <w:rPr>
          <w:rFonts w:ascii="Times New Roman" w:hAnsi="Times New Roman" w:cs="Times New Roman"/>
          <w:color w:val="auto"/>
          <w:sz w:val="26"/>
          <w:szCs w:val="26"/>
        </w:rPr>
        <w:t>s</w:t>
      </w:r>
      <w:r w:rsidRPr="00E35E9A">
        <w:rPr>
          <w:rFonts w:ascii="Times New Roman" w:hAnsi="Times New Roman" w:cs="Times New Roman"/>
          <w:color w:val="auto"/>
          <w:sz w:val="26"/>
          <w:szCs w:val="26"/>
        </w:rPr>
        <w:t xml:space="preserve"> des sections du Chapitr</w:t>
      </w:r>
      <w:bookmarkStart w:id="3" w:name="_Toc198806591"/>
      <w:r w:rsidRPr="00E35E9A">
        <w:rPr>
          <w:rFonts w:ascii="Times New Roman" w:hAnsi="Times New Roman" w:cs="Times New Roman"/>
          <w:color w:val="auto"/>
          <w:sz w:val="26"/>
          <w:szCs w:val="26"/>
        </w:rPr>
        <w:t>e</w:t>
      </w:r>
      <w:r w:rsidRPr="00E35E9A">
        <w:rPr>
          <w:rFonts w:ascii="Times New Roman" w:hAnsi="Times New Roman" w:cs="Times New Roman"/>
          <w:b/>
          <w:bCs/>
          <w:color w:val="auto"/>
          <w:sz w:val="26"/>
          <w:szCs w:val="26"/>
        </w:rPr>
        <w:t xml:space="preserve"> </w:t>
      </w:r>
      <w:r>
        <w:rPr>
          <w:rFonts w:ascii="Times New Roman" w:hAnsi="Times New Roman" w:cs="Times New Roman"/>
          <w:bCs/>
          <w:color w:val="auto"/>
          <w:sz w:val="26"/>
          <w:szCs w:val="26"/>
        </w:rPr>
        <w:t>VI</w:t>
      </w:r>
      <w:r w:rsidR="00845785">
        <w:rPr>
          <w:rFonts w:ascii="Times New Roman" w:hAnsi="Times New Roman" w:cs="Times New Roman"/>
          <w:bCs/>
          <w:color w:val="auto"/>
          <w:sz w:val="26"/>
          <w:szCs w:val="26"/>
        </w:rPr>
        <w:t xml:space="preserve"> relatif à</w:t>
      </w:r>
      <w:r w:rsidRPr="00E35E9A">
        <w:rPr>
          <w:rFonts w:ascii="Times New Roman" w:hAnsi="Times New Roman" w:cs="Times New Roman"/>
          <w:bCs/>
          <w:color w:val="auto"/>
          <w:sz w:val="26"/>
          <w:szCs w:val="26"/>
        </w:rPr>
        <w:t xml:space="preserve"> l’accessibilité des personnes</w:t>
      </w:r>
      <w:r>
        <w:rPr>
          <w:rFonts w:ascii="Times New Roman" w:hAnsi="Times New Roman" w:cs="Times New Roman"/>
          <w:bCs/>
          <w:color w:val="auto"/>
          <w:sz w:val="26"/>
          <w:szCs w:val="26"/>
        </w:rPr>
        <w:t xml:space="preserve"> en situation de handicap</w:t>
      </w:r>
      <w:r w:rsidRPr="00E35E9A">
        <w:rPr>
          <w:rFonts w:ascii="Times New Roman" w:hAnsi="Times New Roman" w:cs="Times New Roman"/>
          <w:bCs/>
          <w:color w:val="auto"/>
          <w:sz w:val="26"/>
          <w:szCs w:val="26"/>
        </w:rPr>
        <w:t xml:space="preserve"> aux infrastructures </w:t>
      </w:r>
      <w:r>
        <w:rPr>
          <w:rFonts w:ascii="Times New Roman" w:hAnsi="Times New Roman" w:cs="Times New Roman"/>
          <w:bCs/>
          <w:color w:val="auto"/>
          <w:sz w:val="26"/>
          <w:szCs w:val="26"/>
        </w:rPr>
        <w:t xml:space="preserve"> et aux </w:t>
      </w:r>
      <w:r w:rsidRPr="00E35E9A">
        <w:rPr>
          <w:rFonts w:ascii="Times New Roman" w:hAnsi="Times New Roman" w:cs="Times New Roman"/>
          <w:bCs/>
          <w:color w:val="auto"/>
          <w:sz w:val="26"/>
          <w:szCs w:val="26"/>
        </w:rPr>
        <w:t>services sociaux de base et</w:t>
      </w:r>
      <w:bookmarkEnd w:id="3"/>
      <w:r w:rsidRPr="00E35E9A">
        <w:rPr>
          <w:rFonts w:ascii="Times New Roman" w:hAnsi="Times New Roman" w:cs="Times New Roman"/>
          <w:bCs/>
          <w:color w:val="auto"/>
          <w:sz w:val="26"/>
          <w:szCs w:val="26"/>
        </w:rPr>
        <w:t xml:space="preserve"> comprend </w:t>
      </w:r>
      <w:r>
        <w:rPr>
          <w:rFonts w:ascii="Times New Roman" w:hAnsi="Times New Roman" w:cs="Times New Roman"/>
          <w:bCs/>
          <w:color w:val="auto"/>
          <w:sz w:val="26"/>
          <w:szCs w:val="26"/>
        </w:rPr>
        <w:t xml:space="preserve"> cinq</w:t>
      </w:r>
      <w:r w:rsidRPr="00E35E9A">
        <w:rPr>
          <w:rFonts w:ascii="Times New Roman" w:hAnsi="Times New Roman" w:cs="Times New Roman"/>
          <w:bCs/>
          <w:color w:val="auto"/>
          <w:sz w:val="26"/>
          <w:szCs w:val="26"/>
        </w:rPr>
        <w:t xml:space="preserve"> (5) sections </w:t>
      </w:r>
    </w:p>
    <w:p w14:paraId="1E7B6D24" w14:textId="5622EA31" w:rsidR="0073587F" w:rsidRPr="00550FAA" w:rsidRDefault="0073587F" w:rsidP="005943A2">
      <w:pPr>
        <w:pStyle w:val="Paragraphedeliste"/>
        <w:numPr>
          <w:ilvl w:val="0"/>
          <w:numId w:val="32"/>
        </w:numPr>
        <w:spacing w:after="0" w:line="240" w:lineRule="auto"/>
        <w:rPr>
          <w:rFonts w:ascii="Times New Roman" w:hAnsi="Times New Roman" w:cs="Times New Roman"/>
          <w:b/>
          <w:sz w:val="26"/>
          <w:szCs w:val="26"/>
          <w:lang w:val="fr-FR"/>
        </w:rPr>
      </w:pPr>
      <w:r w:rsidRPr="00E35E9A">
        <w:rPr>
          <w:rFonts w:ascii="Times New Roman" w:hAnsi="Times New Roman" w:cs="Times New Roman"/>
          <w:sz w:val="26"/>
          <w:szCs w:val="26"/>
          <w:lang w:val="fr-FR"/>
        </w:rPr>
        <w:t>section</w:t>
      </w:r>
      <w:r w:rsidRPr="00652C64">
        <w:rPr>
          <w:rFonts w:ascii="Times New Roman" w:hAnsi="Times New Roman" w:cs="Times New Roman"/>
          <w:bCs/>
          <w:sz w:val="26"/>
          <w:szCs w:val="26"/>
          <w:lang w:val="fr-FR"/>
        </w:rPr>
        <w:t xml:space="preserve"> 1: De l’accès à information, à la communication, aux transports, aux infrastructures publiq</w:t>
      </w:r>
      <w:r w:rsidR="00845785" w:rsidRPr="00652C64">
        <w:rPr>
          <w:rFonts w:ascii="Times New Roman" w:hAnsi="Times New Roman" w:cs="Times New Roman"/>
          <w:bCs/>
          <w:sz w:val="26"/>
          <w:szCs w:val="26"/>
          <w:lang w:val="fr-FR"/>
        </w:rPr>
        <w:t>ues et privée</w:t>
      </w:r>
      <w:r w:rsidRPr="00652C64">
        <w:rPr>
          <w:rFonts w:ascii="Times New Roman" w:hAnsi="Times New Roman" w:cs="Times New Roman"/>
          <w:bCs/>
          <w:sz w:val="26"/>
          <w:szCs w:val="26"/>
          <w:lang w:val="fr-FR"/>
        </w:rPr>
        <w:t>s à usage public (</w:t>
      </w:r>
      <w:r w:rsidRPr="00652C64">
        <w:rPr>
          <w:rFonts w:ascii="Times New Roman" w:hAnsi="Times New Roman" w:cs="Times New Roman"/>
          <w:b/>
          <w:sz w:val="26"/>
          <w:szCs w:val="26"/>
          <w:lang w:val="fr-FR"/>
        </w:rPr>
        <w:t>Articles 68 à71)</w:t>
      </w:r>
    </w:p>
    <w:p w14:paraId="0016B0BC" w14:textId="33A9E15C" w:rsidR="0073587F" w:rsidRPr="00E35E9A" w:rsidRDefault="00062ABB" w:rsidP="005943A2">
      <w:pPr>
        <w:pStyle w:val="Titre2"/>
        <w:numPr>
          <w:ilvl w:val="0"/>
          <w:numId w:val="32"/>
        </w:numPr>
        <w:spacing w:line="240" w:lineRule="auto"/>
        <w:jc w:val="both"/>
        <w:rPr>
          <w:rFonts w:ascii="Times New Roman" w:hAnsi="Times New Roman" w:cs="Times New Roman"/>
          <w:bCs/>
          <w:color w:val="auto"/>
        </w:rPr>
      </w:pPr>
      <w:r w:rsidRPr="00E35E9A">
        <w:rPr>
          <w:rFonts w:ascii="Times New Roman" w:hAnsi="Times New Roman" w:cs="Times New Roman"/>
          <w:color w:val="auto"/>
        </w:rPr>
        <w:t>Section</w:t>
      </w:r>
      <w:r w:rsidR="0073587F" w:rsidRPr="00E35E9A">
        <w:rPr>
          <w:rFonts w:ascii="Times New Roman" w:hAnsi="Times New Roman" w:cs="Times New Roman"/>
          <w:color w:val="auto"/>
        </w:rPr>
        <w:t xml:space="preserve"> 2</w:t>
      </w:r>
      <w:bookmarkStart w:id="4" w:name="_Toc198806593"/>
      <w:bookmarkStart w:id="5" w:name="_Hlk149288353"/>
      <w:r w:rsidR="0073587F" w:rsidRPr="00E35E9A">
        <w:rPr>
          <w:rFonts w:ascii="Times New Roman" w:hAnsi="Times New Roman" w:cs="Times New Roman"/>
          <w:bCs/>
          <w:color w:val="auto"/>
        </w:rPr>
        <w:t> :</w:t>
      </w:r>
      <w:r w:rsidR="0073587F">
        <w:rPr>
          <w:rFonts w:ascii="Times New Roman" w:hAnsi="Times New Roman" w:cs="Times New Roman"/>
          <w:bCs/>
          <w:color w:val="auto"/>
        </w:rPr>
        <w:t xml:space="preserve"> </w:t>
      </w:r>
      <w:r w:rsidR="0073587F" w:rsidRPr="00E35E9A">
        <w:rPr>
          <w:rFonts w:ascii="Times New Roman" w:hAnsi="Times New Roman" w:cs="Times New Roman"/>
          <w:bCs/>
          <w:color w:val="auto"/>
        </w:rPr>
        <w:t>De l’accès à l’éducation et à la formation professionnelle</w:t>
      </w:r>
      <w:bookmarkEnd w:id="4"/>
      <w:r w:rsidR="0073587F" w:rsidRPr="00E35E9A">
        <w:rPr>
          <w:rFonts w:ascii="Times New Roman" w:hAnsi="Times New Roman" w:cs="Times New Roman"/>
          <w:bCs/>
          <w:color w:val="auto"/>
        </w:rPr>
        <w:t xml:space="preserve"> </w:t>
      </w:r>
      <w:r w:rsidR="0073587F" w:rsidRPr="00550FAA">
        <w:rPr>
          <w:rFonts w:ascii="Times New Roman" w:hAnsi="Times New Roman" w:cs="Times New Roman"/>
          <w:b/>
          <w:color w:val="auto"/>
        </w:rPr>
        <w:t>(</w:t>
      </w:r>
      <w:r w:rsidR="00550FAA">
        <w:rPr>
          <w:rFonts w:ascii="Times New Roman" w:hAnsi="Times New Roman" w:cs="Times New Roman"/>
          <w:b/>
          <w:color w:val="auto"/>
        </w:rPr>
        <w:t>A</w:t>
      </w:r>
      <w:r w:rsidR="0073587F" w:rsidRPr="00550FAA">
        <w:rPr>
          <w:rFonts w:ascii="Times New Roman" w:hAnsi="Times New Roman" w:cs="Times New Roman"/>
          <w:b/>
          <w:color w:val="auto"/>
        </w:rPr>
        <w:t>rticles 72 à 85)</w:t>
      </w:r>
      <w:r w:rsidR="0073587F" w:rsidRPr="00E35E9A">
        <w:rPr>
          <w:rFonts w:ascii="Times New Roman" w:hAnsi="Times New Roman" w:cs="Times New Roman"/>
          <w:bCs/>
          <w:color w:val="auto"/>
        </w:rPr>
        <w:t xml:space="preserve"> </w:t>
      </w:r>
      <w:bookmarkEnd w:id="5"/>
    </w:p>
    <w:p w14:paraId="0186C7AF" w14:textId="3F6F7ECD" w:rsidR="0073587F" w:rsidRPr="00550FAA" w:rsidRDefault="0073587F" w:rsidP="005943A2">
      <w:pPr>
        <w:pStyle w:val="Titre2"/>
        <w:numPr>
          <w:ilvl w:val="0"/>
          <w:numId w:val="32"/>
        </w:numPr>
        <w:spacing w:line="240" w:lineRule="auto"/>
        <w:jc w:val="both"/>
        <w:rPr>
          <w:rFonts w:ascii="Times New Roman" w:hAnsi="Times New Roman" w:cs="Times New Roman"/>
          <w:b/>
          <w:color w:val="auto"/>
        </w:rPr>
      </w:pPr>
      <w:r w:rsidRPr="00E35E9A">
        <w:rPr>
          <w:rFonts w:ascii="Times New Roman" w:hAnsi="Times New Roman" w:cs="Times New Roman"/>
          <w:color w:val="auto"/>
        </w:rPr>
        <w:t>Section 3</w:t>
      </w:r>
      <w:r w:rsidR="00845785">
        <w:rPr>
          <w:rFonts w:ascii="Times New Roman" w:hAnsi="Times New Roman" w:cs="Times New Roman"/>
          <w:color w:val="auto"/>
        </w:rPr>
        <w:t> :</w:t>
      </w:r>
      <w:r w:rsidRPr="00E35E9A">
        <w:rPr>
          <w:rFonts w:ascii="Times New Roman" w:hAnsi="Times New Roman" w:cs="Times New Roman"/>
          <w:bCs/>
          <w:color w:val="auto"/>
        </w:rPr>
        <w:t xml:space="preserve"> De l’exercice d’activités artistiques, culturelles, sportives et de loisirs</w:t>
      </w:r>
      <w:r>
        <w:rPr>
          <w:rFonts w:ascii="Times New Roman" w:hAnsi="Times New Roman" w:cs="Times New Roman"/>
          <w:bCs/>
          <w:color w:val="auto"/>
        </w:rPr>
        <w:t xml:space="preserve"> </w:t>
      </w:r>
      <w:r w:rsidRPr="00E35E9A">
        <w:rPr>
          <w:rFonts w:ascii="Times New Roman" w:hAnsi="Times New Roman" w:cs="Times New Roman"/>
          <w:bCs/>
          <w:color w:val="auto"/>
        </w:rPr>
        <w:t>(</w:t>
      </w:r>
      <w:r w:rsidR="00550FAA">
        <w:rPr>
          <w:rFonts w:ascii="Times New Roman" w:hAnsi="Times New Roman" w:cs="Times New Roman"/>
          <w:b/>
          <w:color w:val="auto"/>
        </w:rPr>
        <w:t>A</w:t>
      </w:r>
      <w:r w:rsidRPr="00550FAA">
        <w:rPr>
          <w:rFonts w:ascii="Times New Roman" w:hAnsi="Times New Roman" w:cs="Times New Roman"/>
          <w:b/>
          <w:color w:val="auto"/>
        </w:rPr>
        <w:t>rticles 86 à 89)</w:t>
      </w:r>
    </w:p>
    <w:p w14:paraId="2AA73E92" w14:textId="117F2E5E" w:rsidR="0073587F" w:rsidRPr="00550FAA" w:rsidRDefault="0073587F" w:rsidP="0073587F">
      <w:pPr>
        <w:pStyle w:val="Titre2"/>
        <w:numPr>
          <w:ilvl w:val="0"/>
          <w:numId w:val="32"/>
        </w:numPr>
        <w:spacing w:line="240" w:lineRule="auto"/>
        <w:jc w:val="both"/>
        <w:rPr>
          <w:rFonts w:ascii="Times New Roman" w:hAnsi="Times New Roman" w:cs="Times New Roman"/>
          <w:b/>
          <w:color w:val="auto"/>
        </w:rPr>
      </w:pPr>
      <w:r w:rsidRPr="00E35E9A">
        <w:rPr>
          <w:rFonts w:ascii="Times New Roman" w:hAnsi="Times New Roman" w:cs="Times New Roman"/>
          <w:color w:val="auto"/>
        </w:rPr>
        <w:t>Section 4</w:t>
      </w:r>
      <w:bookmarkStart w:id="6" w:name="_Toc198806595"/>
      <w:r w:rsidRPr="00E35E9A">
        <w:rPr>
          <w:rFonts w:ascii="Times New Roman" w:hAnsi="Times New Roman" w:cs="Times New Roman"/>
          <w:bCs/>
          <w:color w:val="auto"/>
        </w:rPr>
        <w:t xml:space="preserve"> : De l’accès à l’emploi</w:t>
      </w:r>
      <w:bookmarkEnd w:id="6"/>
      <w:r w:rsidRPr="00E35E9A">
        <w:rPr>
          <w:rFonts w:ascii="Times New Roman" w:hAnsi="Times New Roman" w:cs="Times New Roman"/>
          <w:bCs/>
          <w:color w:val="auto"/>
        </w:rPr>
        <w:t xml:space="preserve"> </w:t>
      </w:r>
      <w:r w:rsidRPr="00550FAA">
        <w:rPr>
          <w:rFonts w:ascii="Times New Roman" w:hAnsi="Times New Roman" w:cs="Times New Roman"/>
          <w:b/>
          <w:color w:val="auto"/>
        </w:rPr>
        <w:t>(</w:t>
      </w:r>
      <w:r w:rsidR="00550FAA">
        <w:rPr>
          <w:rFonts w:ascii="Times New Roman" w:hAnsi="Times New Roman" w:cs="Times New Roman"/>
          <w:b/>
          <w:color w:val="auto"/>
        </w:rPr>
        <w:t>A</w:t>
      </w:r>
      <w:r w:rsidRPr="00550FAA">
        <w:rPr>
          <w:rFonts w:ascii="Times New Roman" w:hAnsi="Times New Roman" w:cs="Times New Roman"/>
          <w:b/>
          <w:color w:val="auto"/>
        </w:rPr>
        <w:t>rticle 90 à 94)</w:t>
      </w:r>
    </w:p>
    <w:p w14:paraId="6D183ECC" w14:textId="72411452" w:rsidR="0073587F" w:rsidRPr="00E35E9A" w:rsidRDefault="00062ABB" w:rsidP="0073587F">
      <w:pPr>
        <w:pStyle w:val="Paragraphedeliste"/>
        <w:numPr>
          <w:ilvl w:val="0"/>
          <w:numId w:val="32"/>
        </w:numPr>
        <w:spacing w:after="0" w:line="240" w:lineRule="auto"/>
        <w:rPr>
          <w:rFonts w:ascii="Times New Roman" w:hAnsi="Times New Roman" w:cs="Times New Roman"/>
          <w:sz w:val="26"/>
          <w:szCs w:val="26"/>
          <w:lang w:val="fr-FR"/>
        </w:rPr>
      </w:pPr>
      <w:bookmarkStart w:id="7" w:name="_Toc198806596"/>
      <w:r>
        <w:rPr>
          <w:rFonts w:ascii="Times New Roman" w:hAnsi="Times New Roman" w:cs="Times New Roman"/>
          <w:sz w:val="26"/>
          <w:szCs w:val="26"/>
          <w:lang w:val="fr-FR"/>
        </w:rPr>
        <w:t>S</w:t>
      </w:r>
      <w:r w:rsidR="0073587F" w:rsidRPr="00E35E9A">
        <w:rPr>
          <w:rFonts w:ascii="Times New Roman" w:hAnsi="Times New Roman" w:cs="Times New Roman"/>
          <w:sz w:val="26"/>
          <w:szCs w:val="26"/>
          <w:lang w:val="fr-FR"/>
        </w:rPr>
        <w:t xml:space="preserve">ection </w:t>
      </w:r>
      <w:r w:rsidR="0073587F" w:rsidRPr="00652C64">
        <w:rPr>
          <w:rFonts w:ascii="Times New Roman" w:hAnsi="Times New Roman" w:cs="Times New Roman"/>
          <w:bCs/>
          <w:sz w:val="26"/>
          <w:szCs w:val="26"/>
          <w:lang w:val="fr-FR"/>
        </w:rPr>
        <w:t xml:space="preserve">5 : De la participation à la vie politique et </w:t>
      </w:r>
      <w:bookmarkEnd w:id="7"/>
      <w:r w:rsidR="008A6165" w:rsidRPr="00652C64">
        <w:rPr>
          <w:rFonts w:ascii="Times New Roman" w:hAnsi="Times New Roman" w:cs="Times New Roman"/>
          <w:bCs/>
          <w:sz w:val="26"/>
          <w:szCs w:val="26"/>
          <w:lang w:val="fr-FR"/>
        </w:rPr>
        <w:t>publique (</w:t>
      </w:r>
      <w:r w:rsidR="002075E1" w:rsidRPr="00652C64">
        <w:rPr>
          <w:rFonts w:ascii="Times New Roman" w:hAnsi="Times New Roman" w:cs="Times New Roman"/>
          <w:b/>
          <w:sz w:val="26"/>
          <w:szCs w:val="26"/>
          <w:lang w:val="fr-FR"/>
        </w:rPr>
        <w:t>A</w:t>
      </w:r>
      <w:r w:rsidR="0073587F" w:rsidRPr="00652C64">
        <w:rPr>
          <w:rFonts w:ascii="Times New Roman" w:hAnsi="Times New Roman" w:cs="Times New Roman"/>
          <w:b/>
          <w:sz w:val="26"/>
          <w:szCs w:val="26"/>
          <w:lang w:val="fr-FR"/>
        </w:rPr>
        <w:t>rticle 95 à 99)</w:t>
      </w:r>
    </w:p>
    <w:p w14:paraId="562DF984" w14:textId="77777777" w:rsidR="0073587F" w:rsidRPr="00E35E9A" w:rsidRDefault="0073587F" w:rsidP="0073587F">
      <w:pPr>
        <w:pStyle w:val="Paragraphedeliste"/>
        <w:spacing w:after="0" w:line="240" w:lineRule="auto"/>
        <w:rPr>
          <w:rFonts w:ascii="Times New Roman" w:hAnsi="Times New Roman" w:cs="Times New Roman"/>
          <w:sz w:val="26"/>
          <w:szCs w:val="26"/>
          <w:lang w:val="fr-FR"/>
        </w:rPr>
      </w:pPr>
    </w:p>
    <w:p w14:paraId="416B562D" w14:textId="0FC41CF9" w:rsidR="0073587F" w:rsidRPr="0073587F" w:rsidRDefault="0073587F" w:rsidP="0073587F">
      <w:pPr>
        <w:jc w:val="both"/>
        <w:rPr>
          <w:rFonts w:ascii="Times New Roman" w:hAnsi="Times New Roman" w:cs="Times New Roman"/>
          <w:sz w:val="26"/>
          <w:szCs w:val="26"/>
          <w:lang w:val="fr-FR"/>
        </w:rPr>
      </w:pPr>
      <w:r w:rsidRPr="00E35E9A">
        <w:rPr>
          <w:rFonts w:ascii="Times New Roman" w:hAnsi="Times New Roman" w:cs="Times New Roman"/>
          <w:sz w:val="26"/>
          <w:szCs w:val="26"/>
          <w:lang w:val="fr-FR"/>
        </w:rPr>
        <w:t>Les</w:t>
      </w:r>
      <w:r w:rsidR="00845785">
        <w:rPr>
          <w:rFonts w:ascii="Times New Roman" w:hAnsi="Times New Roman" w:cs="Times New Roman"/>
          <w:sz w:val="26"/>
          <w:szCs w:val="26"/>
          <w:lang w:val="fr-FR"/>
        </w:rPr>
        <w:t xml:space="preserve"> dispositions des articles 24 à</w:t>
      </w:r>
      <w:r w:rsidRPr="00E35E9A">
        <w:rPr>
          <w:rFonts w:ascii="Times New Roman" w:hAnsi="Times New Roman" w:cs="Times New Roman"/>
          <w:sz w:val="26"/>
          <w:szCs w:val="26"/>
          <w:lang w:val="fr-FR"/>
        </w:rPr>
        <w:t xml:space="preserve"> 37 et 41 à 60 du texte initial ont été</w:t>
      </w:r>
      <w:r w:rsidR="00845785">
        <w:rPr>
          <w:rFonts w:ascii="Times New Roman" w:hAnsi="Times New Roman" w:cs="Times New Roman"/>
          <w:sz w:val="26"/>
          <w:szCs w:val="26"/>
          <w:lang w:val="fr-FR"/>
        </w:rPr>
        <w:t xml:space="preserve"> soit</w:t>
      </w:r>
      <w:r w:rsidRPr="00E35E9A">
        <w:rPr>
          <w:rFonts w:ascii="Times New Roman" w:hAnsi="Times New Roman" w:cs="Times New Roman"/>
          <w:sz w:val="26"/>
          <w:szCs w:val="26"/>
          <w:lang w:val="fr-FR"/>
        </w:rPr>
        <w:t xml:space="preserve"> </w:t>
      </w:r>
      <w:r w:rsidR="00E05734">
        <w:rPr>
          <w:rFonts w:ascii="Times New Roman" w:hAnsi="Times New Roman" w:cs="Times New Roman"/>
          <w:sz w:val="26"/>
          <w:szCs w:val="26"/>
          <w:lang w:val="fr-FR"/>
        </w:rPr>
        <w:t xml:space="preserve">supprimées ou </w:t>
      </w:r>
      <w:r w:rsidR="00E05734" w:rsidRPr="00E35E9A">
        <w:rPr>
          <w:rFonts w:ascii="Times New Roman" w:hAnsi="Times New Roman" w:cs="Times New Roman"/>
          <w:sz w:val="26"/>
          <w:szCs w:val="26"/>
          <w:lang w:val="fr-FR"/>
        </w:rPr>
        <w:t>reformulées</w:t>
      </w:r>
      <w:r w:rsidR="00E05734">
        <w:rPr>
          <w:rFonts w:ascii="Times New Roman" w:hAnsi="Times New Roman" w:cs="Times New Roman"/>
          <w:sz w:val="26"/>
          <w:szCs w:val="26"/>
          <w:lang w:val="fr-FR"/>
        </w:rPr>
        <w:t xml:space="preserve"> et</w:t>
      </w:r>
      <w:r w:rsidR="00062ABB">
        <w:rPr>
          <w:rFonts w:ascii="Times New Roman" w:hAnsi="Times New Roman" w:cs="Times New Roman"/>
          <w:sz w:val="26"/>
          <w:szCs w:val="26"/>
          <w:lang w:val="fr-FR"/>
        </w:rPr>
        <w:t xml:space="preserve"> renvoyées</w:t>
      </w:r>
      <w:r w:rsidRPr="00E35E9A">
        <w:rPr>
          <w:rFonts w:ascii="Times New Roman" w:hAnsi="Times New Roman" w:cs="Times New Roman"/>
          <w:sz w:val="26"/>
          <w:szCs w:val="26"/>
          <w:lang w:val="fr-FR"/>
        </w:rPr>
        <w:t xml:space="preserve"> aux </w:t>
      </w:r>
      <w:r w:rsidR="00F75862">
        <w:rPr>
          <w:rFonts w:ascii="Times New Roman" w:hAnsi="Times New Roman" w:cs="Times New Roman"/>
          <w:sz w:val="26"/>
          <w:szCs w:val="26"/>
          <w:lang w:val="fr-FR"/>
        </w:rPr>
        <w:t>sections</w:t>
      </w:r>
      <w:r w:rsidRPr="00E35E9A">
        <w:rPr>
          <w:rFonts w:ascii="Times New Roman" w:hAnsi="Times New Roman" w:cs="Times New Roman"/>
          <w:sz w:val="26"/>
          <w:szCs w:val="26"/>
          <w:lang w:val="fr-FR"/>
        </w:rPr>
        <w:t xml:space="preserve"> correspondant</w:t>
      </w:r>
      <w:r w:rsidR="00845785">
        <w:rPr>
          <w:rFonts w:ascii="Times New Roman" w:hAnsi="Times New Roman" w:cs="Times New Roman"/>
          <w:sz w:val="26"/>
          <w:szCs w:val="26"/>
          <w:lang w:val="fr-FR"/>
        </w:rPr>
        <w:t>e</w:t>
      </w:r>
      <w:r w:rsidRPr="00E35E9A">
        <w:rPr>
          <w:rFonts w:ascii="Times New Roman" w:hAnsi="Times New Roman" w:cs="Times New Roman"/>
          <w:sz w:val="26"/>
          <w:szCs w:val="26"/>
          <w:lang w:val="fr-FR"/>
        </w:rPr>
        <w:t xml:space="preserve">s </w:t>
      </w:r>
    </w:p>
    <w:p w14:paraId="1AE766CA" w14:textId="07CEF927" w:rsidR="00B15B3C" w:rsidRPr="00853BF4" w:rsidRDefault="0073587F" w:rsidP="00853BF4">
      <w:pPr>
        <w:suppressAutoHyphens/>
        <w:autoSpaceDN w:val="0"/>
        <w:spacing w:after="120" w:line="276" w:lineRule="auto"/>
        <w:jc w:val="both"/>
        <w:textAlignment w:val="baseline"/>
        <w:rPr>
          <w:rFonts w:ascii="Times New Roman" w:eastAsia="NSimSun" w:hAnsi="Times New Roman" w:cs="Times New Roman"/>
          <w:b/>
          <w:kern w:val="3"/>
          <w:sz w:val="26"/>
          <w:szCs w:val="26"/>
          <w:lang w:val="fr-FR" w:eastAsia="zh-CN" w:bidi="hi-IN"/>
        </w:rPr>
      </w:pPr>
      <w:r w:rsidRPr="00A12285">
        <w:rPr>
          <w:rFonts w:ascii="Times New Roman" w:eastAsia="NSimSun" w:hAnsi="Times New Roman" w:cs="Times New Roman"/>
          <w:b/>
          <w:kern w:val="3"/>
          <w:sz w:val="26"/>
          <w:szCs w:val="26"/>
          <w:lang w:val="fr-FR" w:eastAsia="zh-CN" w:bidi="hi-IN"/>
        </w:rPr>
        <w:t xml:space="preserve">Le chapitre </w:t>
      </w:r>
      <w:r w:rsidR="00B219FA" w:rsidRPr="00A12285">
        <w:rPr>
          <w:rFonts w:ascii="Times New Roman" w:eastAsia="NSimSun" w:hAnsi="Times New Roman" w:cs="Times New Roman"/>
          <w:b/>
          <w:kern w:val="3"/>
          <w:sz w:val="26"/>
          <w:szCs w:val="26"/>
          <w:lang w:val="fr-FR" w:eastAsia="zh-CN" w:bidi="hi-IN"/>
        </w:rPr>
        <w:t>VII</w:t>
      </w:r>
      <w:r w:rsidR="00B219FA">
        <w:rPr>
          <w:rFonts w:ascii="Times New Roman" w:eastAsia="NSimSun" w:hAnsi="Times New Roman" w:cs="Times New Roman"/>
          <w:b/>
          <w:kern w:val="3"/>
          <w:sz w:val="26"/>
          <w:szCs w:val="26"/>
          <w:lang w:val="fr-FR" w:eastAsia="zh-CN" w:bidi="hi-IN"/>
        </w:rPr>
        <w:t xml:space="preserve"> concernant</w:t>
      </w:r>
      <w:r w:rsidR="00853BF4" w:rsidRPr="00652C64">
        <w:rPr>
          <w:rFonts w:ascii="Times New Roman" w:hAnsi="Times New Roman" w:cs="Times New Roman"/>
          <w:bCs/>
          <w:sz w:val="26"/>
          <w:szCs w:val="26"/>
          <w:lang w:val="fr-FR"/>
        </w:rPr>
        <w:t xml:space="preserve"> l</w:t>
      </w:r>
      <w:r w:rsidR="00EB7AC5" w:rsidRPr="00652C64">
        <w:rPr>
          <w:rFonts w:ascii="Times New Roman" w:hAnsi="Times New Roman" w:cs="Times New Roman"/>
          <w:bCs/>
          <w:sz w:val="26"/>
          <w:szCs w:val="26"/>
          <w:lang w:val="fr-FR"/>
        </w:rPr>
        <w:t xml:space="preserve">es avantages fiscaux et douaniers pour les actions en faveur des </w:t>
      </w:r>
      <w:r w:rsidR="00021E8D" w:rsidRPr="00652C64">
        <w:rPr>
          <w:rFonts w:ascii="Times New Roman" w:hAnsi="Times New Roman" w:cs="Times New Roman"/>
          <w:bCs/>
          <w:sz w:val="26"/>
          <w:szCs w:val="26"/>
          <w:lang w:val="fr-FR"/>
        </w:rPr>
        <w:t>personnes</w:t>
      </w:r>
      <w:r w:rsidR="009C1E13" w:rsidRPr="00652C64">
        <w:rPr>
          <w:rFonts w:ascii="Times New Roman" w:hAnsi="Times New Roman" w:cs="Times New Roman"/>
          <w:bCs/>
          <w:sz w:val="26"/>
          <w:szCs w:val="26"/>
          <w:lang w:val="fr-FR"/>
        </w:rPr>
        <w:t xml:space="preserve"> en situation </w:t>
      </w:r>
      <w:r w:rsidR="008A6165" w:rsidRPr="00652C64">
        <w:rPr>
          <w:rFonts w:ascii="Times New Roman" w:hAnsi="Times New Roman" w:cs="Times New Roman"/>
          <w:bCs/>
          <w:sz w:val="26"/>
          <w:szCs w:val="26"/>
          <w:lang w:val="fr-FR"/>
        </w:rPr>
        <w:t>de handicap</w:t>
      </w:r>
      <w:r w:rsidR="00577F45" w:rsidRPr="00B219FA">
        <w:rPr>
          <w:rFonts w:ascii="Times New Roman" w:eastAsia="NSimSun" w:hAnsi="Times New Roman" w:cs="Times New Roman"/>
          <w:bCs/>
          <w:kern w:val="3"/>
          <w:sz w:val="26"/>
          <w:szCs w:val="26"/>
          <w:lang w:val="fr-FR" w:eastAsia="zh-CN" w:bidi="hi-IN"/>
        </w:rPr>
        <w:t xml:space="preserve"> </w:t>
      </w:r>
      <w:r w:rsidR="00853BF4" w:rsidRPr="00B219FA">
        <w:rPr>
          <w:rFonts w:ascii="Times New Roman" w:eastAsia="NSimSun" w:hAnsi="Times New Roman" w:cs="Times New Roman"/>
          <w:bCs/>
          <w:kern w:val="3"/>
          <w:sz w:val="26"/>
          <w:szCs w:val="26"/>
          <w:lang w:val="fr-FR" w:eastAsia="zh-CN" w:bidi="hi-IN"/>
        </w:rPr>
        <w:t>(articles</w:t>
      </w:r>
      <w:r w:rsidR="00577F45" w:rsidRPr="00B219FA">
        <w:rPr>
          <w:rFonts w:ascii="Times New Roman" w:eastAsia="NSimSun" w:hAnsi="Times New Roman" w:cs="Times New Roman"/>
          <w:bCs/>
          <w:kern w:val="3"/>
          <w:sz w:val="26"/>
          <w:szCs w:val="26"/>
          <w:lang w:val="fr-FR" w:eastAsia="zh-CN" w:bidi="hi-IN"/>
        </w:rPr>
        <w:t xml:space="preserve"> </w:t>
      </w:r>
      <w:r w:rsidRPr="00B219FA">
        <w:rPr>
          <w:rFonts w:ascii="Times New Roman" w:eastAsia="NSimSun" w:hAnsi="Times New Roman" w:cs="Times New Roman"/>
          <w:bCs/>
          <w:kern w:val="3"/>
          <w:sz w:val="26"/>
          <w:szCs w:val="26"/>
          <w:lang w:val="fr-FR" w:eastAsia="zh-CN" w:bidi="hi-IN"/>
        </w:rPr>
        <w:t>99 à 101</w:t>
      </w:r>
      <w:r w:rsidR="001A61F7" w:rsidRPr="00B219FA">
        <w:rPr>
          <w:rFonts w:ascii="Times New Roman" w:eastAsia="NSimSun" w:hAnsi="Times New Roman" w:cs="Times New Roman"/>
          <w:bCs/>
          <w:kern w:val="3"/>
          <w:sz w:val="26"/>
          <w:szCs w:val="26"/>
          <w:lang w:val="fr-FR" w:eastAsia="zh-CN" w:bidi="hi-IN"/>
        </w:rPr>
        <w:t>)</w:t>
      </w:r>
      <w:r w:rsidR="00853BF4" w:rsidRPr="00B219FA">
        <w:rPr>
          <w:rFonts w:ascii="Times New Roman" w:eastAsia="NSimSun" w:hAnsi="Times New Roman" w:cs="Times New Roman"/>
          <w:bCs/>
          <w:kern w:val="3"/>
          <w:sz w:val="26"/>
          <w:szCs w:val="26"/>
          <w:lang w:val="fr-FR" w:eastAsia="zh-CN" w:bidi="hi-IN"/>
        </w:rPr>
        <w:t xml:space="preserve"> </w:t>
      </w:r>
      <w:r w:rsidR="00853BF4" w:rsidRPr="00652C64">
        <w:rPr>
          <w:rFonts w:ascii="Times New Roman" w:hAnsi="Times New Roman" w:cs="Times New Roman"/>
          <w:bCs/>
          <w:sz w:val="26"/>
          <w:szCs w:val="26"/>
          <w:lang w:val="fr-FR"/>
        </w:rPr>
        <w:t>d</w:t>
      </w:r>
      <w:r w:rsidR="00021E8D" w:rsidRPr="00652C64">
        <w:rPr>
          <w:rFonts w:ascii="Times New Roman" w:hAnsi="Times New Roman" w:cs="Times New Roman"/>
          <w:bCs/>
          <w:sz w:val="26"/>
          <w:szCs w:val="26"/>
          <w:lang w:val="fr-FR"/>
        </w:rPr>
        <w:t>éfinît</w:t>
      </w:r>
      <w:r w:rsidR="00B15B3C" w:rsidRPr="00652C64">
        <w:rPr>
          <w:rFonts w:ascii="Times New Roman" w:hAnsi="Times New Roman" w:cs="Times New Roman"/>
          <w:bCs/>
          <w:sz w:val="26"/>
          <w:szCs w:val="26"/>
          <w:lang w:val="fr-FR"/>
        </w:rPr>
        <w:t xml:space="preserve"> </w:t>
      </w:r>
      <w:r w:rsidR="00F75862" w:rsidRPr="00652C64">
        <w:rPr>
          <w:rFonts w:ascii="Times New Roman" w:hAnsi="Times New Roman" w:cs="Times New Roman"/>
          <w:bCs/>
          <w:sz w:val="26"/>
          <w:szCs w:val="26"/>
          <w:lang w:val="fr-FR"/>
        </w:rPr>
        <w:t>et encadre</w:t>
      </w:r>
      <w:r w:rsidR="00B15B3C" w:rsidRPr="00652C64">
        <w:rPr>
          <w:rFonts w:ascii="Times New Roman" w:hAnsi="Times New Roman" w:cs="Times New Roman"/>
          <w:bCs/>
          <w:sz w:val="26"/>
          <w:szCs w:val="26"/>
          <w:lang w:val="fr-FR"/>
        </w:rPr>
        <w:t xml:space="preserve"> les modalités d’exonération pour</w:t>
      </w:r>
      <w:r w:rsidR="00B15B3C" w:rsidRPr="00652C64">
        <w:rPr>
          <w:rFonts w:ascii="Times New Roman" w:hAnsi="Times New Roman" w:cs="Times New Roman"/>
          <w:b/>
          <w:sz w:val="26"/>
          <w:szCs w:val="26"/>
          <w:lang w:val="fr-FR"/>
        </w:rPr>
        <w:t xml:space="preserve"> </w:t>
      </w:r>
      <w:r w:rsidR="00B15B3C" w:rsidRPr="00652C64">
        <w:rPr>
          <w:rFonts w:ascii="Times New Roman" w:hAnsi="Times New Roman" w:cs="Times New Roman"/>
          <w:bCs/>
          <w:sz w:val="26"/>
          <w:szCs w:val="26"/>
          <w:lang w:val="fr-FR"/>
        </w:rPr>
        <w:t>toute importation de matériel spécifiques de</w:t>
      </w:r>
      <w:r w:rsidR="00BE7480" w:rsidRPr="00652C64">
        <w:rPr>
          <w:rFonts w:ascii="Times New Roman" w:hAnsi="Times New Roman" w:cs="Times New Roman"/>
          <w:bCs/>
          <w:sz w:val="26"/>
          <w:szCs w:val="26"/>
          <w:lang w:val="fr-FR"/>
        </w:rPr>
        <w:t xml:space="preserve">stinés aux personnes en situation </w:t>
      </w:r>
      <w:r w:rsidR="00F75862" w:rsidRPr="00652C64">
        <w:rPr>
          <w:rFonts w:ascii="Times New Roman" w:hAnsi="Times New Roman" w:cs="Times New Roman"/>
          <w:bCs/>
          <w:sz w:val="26"/>
          <w:szCs w:val="26"/>
          <w:lang w:val="fr-FR"/>
        </w:rPr>
        <w:t>de handicap</w:t>
      </w:r>
      <w:r w:rsidR="00B15B3C" w:rsidRPr="00652C64">
        <w:rPr>
          <w:rFonts w:ascii="Times New Roman" w:hAnsi="Times New Roman" w:cs="Times New Roman"/>
          <w:bCs/>
          <w:sz w:val="26"/>
          <w:szCs w:val="26"/>
          <w:lang w:val="fr-FR"/>
        </w:rPr>
        <w:t>.</w:t>
      </w:r>
    </w:p>
    <w:p w14:paraId="238D90F8" w14:textId="18DC72E4" w:rsidR="00565173" w:rsidRDefault="000C31D5" w:rsidP="00021E8D">
      <w:pPr>
        <w:suppressAutoHyphens/>
        <w:autoSpaceDN w:val="0"/>
        <w:spacing w:after="120" w:line="276" w:lineRule="auto"/>
        <w:jc w:val="both"/>
        <w:textAlignment w:val="baseline"/>
        <w:rPr>
          <w:rFonts w:ascii="Times New Roman" w:eastAsia="Calibri" w:hAnsi="Times New Roman" w:cs="Times New Roman"/>
          <w:b/>
          <w:sz w:val="26"/>
          <w:szCs w:val="26"/>
          <w:lang w:val="fr-FR"/>
        </w:rPr>
      </w:pPr>
      <w:r>
        <w:rPr>
          <w:rFonts w:ascii="Times New Roman" w:eastAsia="NSimSun" w:hAnsi="Times New Roman" w:cs="Times New Roman"/>
          <w:b/>
          <w:kern w:val="3"/>
          <w:sz w:val="26"/>
          <w:szCs w:val="26"/>
          <w:lang w:val="fr-FR" w:eastAsia="zh-CN" w:bidi="hi-IN"/>
        </w:rPr>
        <w:t xml:space="preserve">Le </w:t>
      </w:r>
      <w:r w:rsidR="0073587F" w:rsidRPr="00062ABB">
        <w:rPr>
          <w:rFonts w:ascii="Times New Roman" w:eastAsia="NSimSun" w:hAnsi="Times New Roman" w:cs="Times New Roman"/>
          <w:b/>
          <w:kern w:val="3"/>
          <w:sz w:val="26"/>
          <w:szCs w:val="26"/>
          <w:lang w:val="fr-FR" w:eastAsia="zh-CN" w:bidi="hi-IN"/>
        </w:rPr>
        <w:t>chapitre VIII</w:t>
      </w:r>
      <w:r>
        <w:rPr>
          <w:rFonts w:ascii="Times New Roman" w:eastAsia="NSimSun" w:hAnsi="Times New Roman" w:cs="Times New Roman"/>
          <w:b/>
          <w:kern w:val="3"/>
          <w:sz w:val="26"/>
          <w:szCs w:val="26"/>
          <w:lang w:val="fr-FR" w:eastAsia="zh-CN" w:bidi="hi-IN"/>
        </w:rPr>
        <w:t> :</w:t>
      </w:r>
      <w:r w:rsidR="00EB7AC5" w:rsidRPr="00062ABB">
        <w:rPr>
          <w:rFonts w:ascii="Times New Roman" w:eastAsia="NSimSun" w:hAnsi="Times New Roman" w:cs="Times New Roman"/>
          <w:b/>
          <w:kern w:val="3"/>
          <w:sz w:val="26"/>
          <w:szCs w:val="26"/>
          <w:lang w:val="fr-FR" w:eastAsia="zh-CN" w:bidi="hi-IN"/>
        </w:rPr>
        <w:t xml:space="preserve"> </w:t>
      </w:r>
      <w:r>
        <w:rPr>
          <w:rFonts w:ascii="Times New Roman" w:eastAsia="NSimSun" w:hAnsi="Times New Roman" w:cs="Times New Roman"/>
          <w:b/>
          <w:kern w:val="3"/>
          <w:sz w:val="26"/>
          <w:szCs w:val="26"/>
          <w:lang w:val="fr-FR" w:eastAsia="zh-CN" w:bidi="hi-IN"/>
        </w:rPr>
        <w:t>Des</w:t>
      </w:r>
      <w:r w:rsidR="008E5B17" w:rsidRPr="00062ABB">
        <w:rPr>
          <w:rFonts w:ascii="Times New Roman" w:eastAsia="NSimSun" w:hAnsi="Times New Roman" w:cs="Times New Roman"/>
          <w:b/>
          <w:kern w:val="3"/>
          <w:sz w:val="26"/>
          <w:szCs w:val="26"/>
          <w:lang w:val="fr-FR" w:eastAsia="zh-CN" w:bidi="hi-IN"/>
        </w:rPr>
        <w:t xml:space="preserve"> dispositions disciplinaires et pénales</w:t>
      </w:r>
      <w:r w:rsidR="00853BF4" w:rsidRPr="00062ABB">
        <w:rPr>
          <w:rFonts w:ascii="Times New Roman" w:eastAsia="Calibri" w:hAnsi="Times New Roman" w:cs="Times New Roman"/>
          <w:b/>
          <w:sz w:val="26"/>
          <w:szCs w:val="26"/>
          <w:lang w:val="fr-FR"/>
        </w:rPr>
        <w:t xml:space="preserve"> </w:t>
      </w:r>
    </w:p>
    <w:p w14:paraId="750402A7" w14:textId="6C51C42D" w:rsidR="000C31D5" w:rsidRPr="00E05734" w:rsidRDefault="000C31D5" w:rsidP="005943A2">
      <w:pPr>
        <w:suppressAutoHyphens/>
        <w:autoSpaceDN w:val="0"/>
        <w:spacing w:after="120" w:line="240" w:lineRule="auto"/>
        <w:jc w:val="both"/>
        <w:textAlignment w:val="baseline"/>
        <w:rPr>
          <w:rFonts w:ascii="Times New Roman" w:eastAsia="NSimSun" w:hAnsi="Times New Roman" w:cs="Times New Roman"/>
          <w:bCs/>
          <w:kern w:val="3"/>
          <w:sz w:val="26"/>
          <w:szCs w:val="26"/>
          <w:lang w:val="fr-FR" w:eastAsia="zh-CN" w:bidi="hi-IN"/>
        </w:rPr>
      </w:pPr>
      <w:r w:rsidRPr="00E05734">
        <w:rPr>
          <w:rFonts w:ascii="Times New Roman" w:eastAsia="Calibri" w:hAnsi="Times New Roman" w:cs="Times New Roman"/>
          <w:bCs/>
          <w:sz w:val="26"/>
          <w:szCs w:val="26"/>
          <w:lang w:val="fr-FR"/>
        </w:rPr>
        <w:t>Ce chapitre traite entre</w:t>
      </w:r>
      <w:r w:rsidR="00E05734" w:rsidRPr="00E05734">
        <w:rPr>
          <w:rFonts w:ascii="Times New Roman" w:eastAsia="Calibri" w:hAnsi="Times New Roman" w:cs="Times New Roman"/>
          <w:bCs/>
          <w:sz w:val="26"/>
          <w:szCs w:val="26"/>
          <w:lang w:val="fr-FR"/>
        </w:rPr>
        <w:t xml:space="preserve"> autres</w:t>
      </w:r>
      <w:r w:rsidR="00E05734">
        <w:rPr>
          <w:rFonts w:ascii="Times New Roman" w:eastAsia="Calibri" w:hAnsi="Times New Roman" w:cs="Times New Roman"/>
          <w:bCs/>
          <w:sz w:val="26"/>
          <w:szCs w:val="26"/>
          <w:lang w:val="fr-FR"/>
        </w:rPr>
        <w:t> :</w:t>
      </w:r>
    </w:p>
    <w:p w14:paraId="1FE96FAD" w14:textId="0FD203C3" w:rsidR="0071449C" w:rsidRPr="007C3A1E" w:rsidRDefault="00EB7AC5" w:rsidP="005943A2">
      <w:pPr>
        <w:pStyle w:val="Paragraphedeliste"/>
        <w:numPr>
          <w:ilvl w:val="0"/>
          <w:numId w:val="38"/>
        </w:numPr>
        <w:spacing w:after="120" w:line="240" w:lineRule="auto"/>
        <w:jc w:val="both"/>
        <w:rPr>
          <w:rFonts w:ascii="Times New Roman" w:eastAsia="Calibri" w:hAnsi="Times New Roman" w:cs="Times New Roman"/>
          <w:sz w:val="26"/>
          <w:szCs w:val="26"/>
          <w:lang w:val="fr-FR"/>
        </w:rPr>
      </w:pPr>
      <w:r w:rsidRPr="00062ABB">
        <w:rPr>
          <w:rFonts w:ascii="Times New Roman" w:eastAsia="Calibri" w:hAnsi="Times New Roman" w:cs="Times New Roman"/>
          <w:sz w:val="26"/>
          <w:szCs w:val="26"/>
          <w:lang w:val="fr-FR"/>
        </w:rPr>
        <w:t xml:space="preserve">de l’usurpation </w:t>
      </w:r>
      <w:r w:rsidR="000C31D5" w:rsidRPr="00062ABB">
        <w:rPr>
          <w:rFonts w:ascii="Times New Roman" w:eastAsia="Calibri" w:hAnsi="Times New Roman" w:cs="Times New Roman"/>
          <w:sz w:val="26"/>
          <w:szCs w:val="26"/>
          <w:lang w:val="fr-FR"/>
        </w:rPr>
        <w:t xml:space="preserve">d’identité </w:t>
      </w:r>
      <w:r w:rsidR="007C3A1E">
        <w:rPr>
          <w:rFonts w:ascii="Times New Roman" w:eastAsia="Calibri" w:hAnsi="Times New Roman" w:cs="Times New Roman"/>
          <w:sz w:val="26"/>
          <w:szCs w:val="26"/>
          <w:lang w:val="fr-FR"/>
        </w:rPr>
        <w:t xml:space="preserve">pour </w:t>
      </w:r>
      <w:r w:rsidR="007C3A1E" w:rsidRPr="00062ABB">
        <w:rPr>
          <w:rFonts w:ascii="Times New Roman" w:eastAsia="Calibri" w:hAnsi="Times New Roman" w:cs="Times New Roman"/>
          <w:sz w:val="26"/>
          <w:szCs w:val="26"/>
          <w:lang w:val="fr-FR"/>
        </w:rPr>
        <w:t>toute personne qui se rend coupable d’usurpation ou de tentative d’usurpation</w:t>
      </w:r>
      <w:r w:rsidR="007C3A1E">
        <w:rPr>
          <w:rFonts w:ascii="Times New Roman" w:eastAsia="Calibri" w:hAnsi="Times New Roman" w:cs="Times New Roman"/>
          <w:sz w:val="26"/>
          <w:szCs w:val="26"/>
          <w:lang w:val="fr-FR"/>
        </w:rPr>
        <w:t xml:space="preserve"> </w:t>
      </w:r>
      <w:r w:rsidR="007C3A1E" w:rsidRPr="00E94C1F">
        <w:rPr>
          <w:rFonts w:ascii="Times New Roman" w:eastAsia="Calibri" w:hAnsi="Times New Roman" w:cs="Times New Roman"/>
          <w:b/>
          <w:bCs/>
          <w:sz w:val="26"/>
          <w:szCs w:val="26"/>
          <w:lang w:val="fr-FR"/>
        </w:rPr>
        <w:t>(Article 104)</w:t>
      </w:r>
    </w:p>
    <w:p w14:paraId="1B56ACDE" w14:textId="7A698EE3" w:rsidR="0071449C" w:rsidRPr="00547C2A" w:rsidRDefault="000B1E22" w:rsidP="005943A2">
      <w:pPr>
        <w:pStyle w:val="Paragraphedeliste"/>
        <w:numPr>
          <w:ilvl w:val="0"/>
          <w:numId w:val="38"/>
        </w:numPr>
        <w:spacing w:after="120" w:line="240" w:lineRule="auto"/>
        <w:jc w:val="both"/>
        <w:rPr>
          <w:rFonts w:ascii="Times New Roman" w:eastAsia="Calibri" w:hAnsi="Times New Roman" w:cs="Times New Roman"/>
          <w:sz w:val="26"/>
          <w:szCs w:val="26"/>
          <w:lang w:val="fr-FR"/>
        </w:rPr>
      </w:pPr>
      <w:r w:rsidRPr="00652C64">
        <w:rPr>
          <w:rFonts w:ascii="Times New Roman" w:hAnsi="Times New Roman" w:cs="Times New Roman"/>
          <w:sz w:val="26"/>
          <w:szCs w:val="26"/>
          <w:lang w:val="fr-FR"/>
        </w:rPr>
        <w:t>de</w:t>
      </w:r>
      <w:r w:rsidR="0071449C" w:rsidRPr="00652C64">
        <w:rPr>
          <w:rFonts w:ascii="Times New Roman" w:hAnsi="Times New Roman" w:cs="Times New Roman"/>
          <w:sz w:val="26"/>
          <w:szCs w:val="26"/>
          <w:lang w:val="fr-FR"/>
        </w:rPr>
        <w:t xml:space="preserve"> </w:t>
      </w:r>
      <w:r w:rsidR="005D581B" w:rsidRPr="00652C64">
        <w:rPr>
          <w:rFonts w:ascii="Times New Roman" w:hAnsi="Times New Roman" w:cs="Times New Roman"/>
          <w:sz w:val="26"/>
          <w:szCs w:val="26"/>
          <w:lang w:val="fr-FR"/>
        </w:rPr>
        <w:t>l’</w:t>
      </w:r>
      <w:r w:rsidR="0071449C" w:rsidRPr="00652C64">
        <w:rPr>
          <w:rFonts w:ascii="Times New Roman" w:hAnsi="Times New Roman" w:cs="Times New Roman"/>
          <w:sz w:val="26"/>
          <w:szCs w:val="26"/>
          <w:lang w:val="fr-FR"/>
        </w:rPr>
        <w:t>utilisation abusi</w:t>
      </w:r>
      <w:r w:rsidRPr="00652C64">
        <w:rPr>
          <w:rFonts w:ascii="Times New Roman" w:hAnsi="Times New Roman" w:cs="Times New Roman"/>
          <w:sz w:val="26"/>
          <w:szCs w:val="26"/>
          <w:lang w:val="fr-FR"/>
        </w:rPr>
        <w:t xml:space="preserve">ve, par une personne en situation de </w:t>
      </w:r>
      <w:r w:rsidR="0071449C" w:rsidRPr="00652C64">
        <w:rPr>
          <w:rFonts w:ascii="Times New Roman" w:hAnsi="Times New Roman" w:cs="Times New Roman"/>
          <w:sz w:val="26"/>
          <w:szCs w:val="26"/>
          <w:lang w:val="fr-FR"/>
        </w:rPr>
        <w:t xml:space="preserve"> handicap</w:t>
      </w:r>
      <w:r w:rsidR="00853BF4" w:rsidRPr="00652C64">
        <w:rPr>
          <w:rFonts w:ascii="Times New Roman" w:hAnsi="Times New Roman" w:cs="Times New Roman"/>
          <w:sz w:val="26"/>
          <w:szCs w:val="26"/>
          <w:lang w:val="fr-FR"/>
        </w:rPr>
        <w:t xml:space="preserve"> de la carte d’invalidité</w:t>
      </w:r>
      <w:r w:rsidR="005D581B" w:rsidRPr="00652C64">
        <w:rPr>
          <w:rFonts w:ascii="Times New Roman" w:hAnsi="Times New Roman" w:cs="Times New Roman"/>
          <w:sz w:val="26"/>
          <w:szCs w:val="26"/>
          <w:lang w:val="fr-FR"/>
        </w:rPr>
        <w:t xml:space="preserve"> qui </w:t>
      </w:r>
      <w:r w:rsidR="0071449C" w:rsidRPr="00652C64">
        <w:rPr>
          <w:rFonts w:ascii="Times New Roman" w:hAnsi="Times New Roman" w:cs="Times New Roman"/>
          <w:sz w:val="26"/>
          <w:szCs w:val="26"/>
          <w:lang w:val="fr-FR"/>
        </w:rPr>
        <w:t xml:space="preserve"> entraîne son retrait temporaire ou définitif, selon la gravité des faits, sans préjudice des poursuites judiciaires</w:t>
      </w:r>
      <w:r w:rsidR="00565173" w:rsidRPr="00652C64">
        <w:rPr>
          <w:rFonts w:ascii="Times New Roman" w:hAnsi="Times New Roman" w:cs="Times New Roman"/>
          <w:b/>
          <w:sz w:val="26"/>
          <w:szCs w:val="26"/>
          <w:lang w:val="fr-FR"/>
        </w:rPr>
        <w:t xml:space="preserve"> </w:t>
      </w:r>
      <w:r w:rsidR="005D581B" w:rsidRPr="00652C64">
        <w:rPr>
          <w:rFonts w:ascii="Times New Roman" w:hAnsi="Times New Roman" w:cs="Times New Roman"/>
          <w:b/>
          <w:sz w:val="26"/>
          <w:szCs w:val="26"/>
          <w:lang w:val="fr-FR"/>
        </w:rPr>
        <w:t>(</w:t>
      </w:r>
      <w:r w:rsidR="00565173" w:rsidRPr="00652C64">
        <w:rPr>
          <w:rFonts w:ascii="Times New Roman" w:hAnsi="Times New Roman" w:cs="Times New Roman"/>
          <w:b/>
          <w:sz w:val="26"/>
          <w:szCs w:val="26"/>
          <w:lang w:val="fr-FR"/>
        </w:rPr>
        <w:t>Article</w:t>
      </w:r>
      <w:r w:rsidR="003D541F" w:rsidRPr="00652C64">
        <w:rPr>
          <w:rFonts w:ascii="Times New Roman" w:hAnsi="Times New Roman" w:cs="Times New Roman"/>
          <w:b/>
          <w:sz w:val="26"/>
          <w:szCs w:val="26"/>
          <w:lang w:val="fr-FR"/>
        </w:rPr>
        <w:t>s 102 et</w:t>
      </w:r>
      <w:r w:rsidR="00547C2A" w:rsidRPr="00652C64">
        <w:rPr>
          <w:rFonts w:ascii="Times New Roman" w:hAnsi="Times New Roman" w:cs="Times New Roman"/>
          <w:b/>
          <w:sz w:val="26"/>
          <w:szCs w:val="26"/>
          <w:lang w:val="fr-FR"/>
        </w:rPr>
        <w:t xml:space="preserve"> </w:t>
      </w:r>
      <w:r w:rsidR="003D541F" w:rsidRPr="00652C64">
        <w:rPr>
          <w:rFonts w:ascii="Times New Roman" w:hAnsi="Times New Roman" w:cs="Times New Roman"/>
          <w:b/>
          <w:sz w:val="26"/>
          <w:szCs w:val="26"/>
          <w:lang w:val="fr-FR"/>
        </w:rPr>
        <w:t>104</w:t>
      </w:r>
      <w:r w:rsidR="005D581B" w:rsidRPr="00652C64">
        <w:rPr>
          <w:rFonts w:ascii="Times New Roman" w:hAnsi="Times New Roman" w:cs="Times New Roman"/>
          <w:b/>
          <w:sz w:val="26"/>
          <w:szCs w:val="26"/>
          <w:lang w:val="fr-FR"/>
        </w:rPr>
        <w:t>)</w:t>
      </w:r>
      <w:r w:rsidR="00E35E9A" w:rsidRPr="00652C64">
        <w:rPr>
          <w:rFonts w:ascii="Times New Roman" w:hAnsi="Times New Roman" w:cs="Times New Roman"/>
          <w:b/>
          <w:sz w:val="26"/>
          <w:szCs w:val="26"/>
          <w:lang w:val="fr-FR"/>
        </w:rPr>
        <w:t>:</w:t>
      </w:r>
    </w:p>
    <w:p w14:paraId="18835FEF" w14:textId="2D907A6A" w:rsidR="0071449C" w:rsidRPr="00062ABB" w:rsidRDefault="005D581B" w:rsidP="005943A2">
      <w:pPr>
        <w:pStyle w:val="Paragraphedeliste"/>
        <w:numPr>
          <w:ilvl w:val="0"/>
          <w:numId w:val="38"/>
        </w:numPr>
        <w:spacing w:after="120" w:line="240" w:lineRule="auto"/>
        <w:jc w:val="both"/>
        <w:rPr>
          <w:rFonts w:ascii="Times New Roman" w:eastAsia="Calibri" w:hAnsi="Times New Roman" w:cs="Times New Roman"/>
          <w:sz w:val="26"/>
          <w:szCs w:val="26"/>
          <w:lang w:val="fr-FR"/>
        </w:rPr>
      </w:pPr>
      <w:r w:rsidRPr="00652C64">
        <w:rPr>
          <w:rFonts w:ascii="Times New Roman" w:hAnsi="Times New Roman" w:cs="Times New Roman"/>
          <w:sz w:val="26"/>
          <w:szCs w:val="26"/>
          <w:lang w:val="fr-FR"/>
        </w:rPr>
        <w:t>du</w:t>
      </w:r>
      <w:r w:rsidR="0071449C" w:rsidRPr="00652C64">
        <w:rPr>
          <w:rFonts w:ascii="Times New Roman" w:hAnsi="Times New Roman" w:cs="Times New Roman"/>
          <w:sz w:val="26"/>
          <w:szCs w:val="26"/>
          <w:lang w:val="fr-FR"/>
        </w:rPr>
        <w:t xml:space="preserve"> rejet de </w:t>
      </w:r>
      <w:r w:rsidRPr="00652C64">
        <w:rPr>
          <w:rFonts w:ascii="Times New Roman" w:hAnsi="Times New Roman" w:cs="Times New Roman"/>
          <w:sz w:val="26"/>
          <w:szCs w:val="26"/>
          <w:lang w:val="fr-FR"/>
        </w:rPr>
        <w:t xml:space="preserve">la </w:t>
      </w:r>
      <w:r w:rsidR="0071449C" w:rsidRPr="00652C64">
        <w:rPr>
          <w:rFonts w:ascii="Times New Roman" w:hAnsi="Times New Roman" w:cs="Times New Roman"/>
          <w:sz w:val="26"/>
          <w:szCs w:val="26"/>
          <w:lang w:val="fr-FR"/>
        </w:rPr>
        <w:t>candidature d'u</w:t>
      </w:r>
      <w:r w:rsidR="00724605" w:rsidRPr="00652C64">
        <w:rPr>
          <w:rFonts w:ascii="Times New Roman" w:hAnsi="Times New Roman" w:cs="Times New Roman"/>
          <w:sz w:val="26"/>
          <w:szCs w:val="26"/>
          <w:lang w:val="fr-FR"/>
        </w:rPr>
        <w:t xml:space="preserve">ne personne </w:t>
      </w:r>
      <w:r w:rsidR="0071449C" w:rsidRPr="00652C64">
        <w:rPr>
          <w:rFonts w:ascii="Times New Roman" w:hAnsi="Times New Roman" w:cs="Times New Roman"/>
          <w:sz w:val="26"/>
          <w:szCs w:val="26"/>
          <w:lang w:val="fr-FR"/>
        </w:rPr>
        <w:t>, du fait de son handicap, à un emploi public ou privé qui lui est accessible </w:t>
      </w:r>
      <w:r w:rsidRPr="00652C64">
        <w:rPr>
          <w:rFonts w:ascii="Times New Roman" w:hAnsi="Times New Roman" w:cs="Times New Roman"/>
          <w:b/>
          <w:sz w:val="26"/>
          <w:szCs w:val="26"/>
          <w:lang w:val="fr-FR"/>
        </w:rPr>
        <w:t>(Article</w:t>
      </w:r>
      <w:r w:rsidR="003D541F" w:rsidRPr="00652C64">
        <w:rPr>
          <w:rFonts w:ascii="Times New Roman" w:hAnsi="Times New Roman" w:cs="Times New Roman"/>
          <w:b/>
          <w:sz w:val="26"/>
          <w:szCs w:val="26"/>
          <w:lang w:val="fr-FR"/>
        </w:rPr>
        <w:t xml:space="preserve"> 106</w:t>
      </w:r>
      <w:r w:rsidRPr="00652C64">
        <w:rPr>
          <w:rFonts w:ascii="Times New Roman" w:hAnsi="Times New Roman" w:cs="Times New Roman"/>
          <w:b/>
          <w:sz w:val="26"/>
          <w:szCs w:val="26"/>
          <w:lang w:val="fr-FR"/>
        </w:rPr>
        <w:t>)</w:t>
      </w:r>
      <w:r w:rsidR="0071449C" w:rsidRPr="00652C64">
        <w:rPr>
          <w:rFonts w:ascii="Times New Roman" w:hAnsi="Times New Roman" w:cs="Times New Roman"/>
          <w:b/>
          <w:sz w:val="26"/>
          <w:szCs w:val="26"/>
          <w:lang w:val="fr-FR"/>
        </w:rPr>
        <w:t>;</w:t>
      </w:r>
      <w:r w:rsidR="0071449C" w:rsidRPr="00652C64">
        <w:rPr>
          <w:rFonts w:ascii="Times New Roman" w:hAnsi="Times New Roman" w:cs="Times New Roman"/>
          <w:sz w:val="26"/>
          <w:szCs w:val="26"/>
          <w:lang w:val="fr-FR"/>
        </w:rPr>
        <w:t xml:space="preserve"> </w:t>
      </w:r>
    </w:p>
    <w:p w14:paraId="45E42323" w14:textId="21BDC00A" w:rsidR="0071449C" w:rsidRPr="00062ABB" w:rsidRDefault="005D581B" w:rsidP="005943A2">
      <w:pPr>
        <w:pStyle w:val="Paragraphedeliste"/>
        <w:numPr>
          <w:ilvl w:val="0"/>
          <w:numId w:val="38"/>
        </w:numPr>
        <w:spacing w:after="120" w:line="240" w:lineRule="auto"/>
        <w:jc w:val="both"/>
        <w:rPr>
          <w:rFonts w:ascii="Times New Roman" w:eastAsia="Calibri" w:hAnsi="Times New Roman" w:cs="Times New Roman"/>
          <w:sz w:val="26"/>
          <w:szCs w:val="26"/>
          <w:lang w:val="fr-FR"/>
        </w:rPr>
      </w:pPr>
      <w:r w:rsidRPr="00652C64">
        <w:rPr>
          <w:rFonts w:ascii="Times New Roman" w:hAnsi="Times New Roman" w:cs="Times New Roman"/>
          <w:sz w:val="26"/>
          <w:szCs w:val="26"/>
          <w:lang w:val="fr-FR"/>
        </w:rPr>
        <w:t xml:space="preserve">de </w:t>
      </w:r>
      <w:r w:rsidR="0071449C" w:rsidRPr="00652C64">
        <w:rPr>
          <w:rFonts w:ascii="Times New Roman" w:hAnsi="Times New Roman" w:cs="Times New Roman"/>
          <w:sz w:val="26"/>
          <w:szCs w:val="26"/>
          <w:lang w:val="fr-FR"/>
        </w:rPr>
        <w:t>la publication d'offre d’emploi qui comporte des critères discriminatoires préjudiciables au</w:t>
      </w:r>
      <w:r w:rsidR="00724605" w:rsidRPr="00652C64">
        <w:rPr>
          <w:rFonts w:ascii="Times New Roman" w:hAnsi="Times New Roman" w:cs="Times New Roman"/>
          <w:sz w:val="26"/>
          <w:szCs w:val="26"/>
          <w:lang w:val="fr-FR"/>
        </w:rPr>
        <w:t xml:space="preserve">x personnes </w:t>
      </w:r>
      <w:r w:rsidR="00724605" w:rsidRPr="00062ABB">
        <w:rPr>
          <w:rFonts w:ascii="Times New Roman" w:hAnsi="Times New Roman" w:cs="Times New Roman"/>
          <w:sz w:val="26"/>
          <w:szCs w:val="26"/>
          <w:shd w:val="clear" w:color="auto" w:fill="FFFFFF"/>
          <w:lang w:val="fr-FR"/>
        </w:rPr>
        <w:t xml:space="preserve"> en situation de handicap</w:t>
      </w:r>
      <w:r w:rsidRPr="00062ABB">
        <w:rPr>
          <w:rFonts w:ascii="Times New Roman" w:hAnsi="Times New Roman" w:cs="Times New Roman"/>
          <w:sz w:val="26"/>
          <w:szCs w:val="26"/>
          <w:shd w:val="clear" w:color="auto" w:fill="FFFFFF"/>
          <w:lang w:val="fr-FR"/>
        </w:rPr>
        <w:t>(</w:t>
      </w:r>
      <w:r w:rsidRPr="00547C2A">
        <w:rPr>
          <w:rFonts w:ascii="Times New Roman" w:hAnsi="Times New Roman" w:cs="Times New Roman"/>
          <w:b/>
          <w:sz w:val="26"/>
          <w:szCs w:val="26"/>
          <w:shd w:val="clear" w:color="auto" w:fill="FFFFFF"/>
          <w:lang w:val="fr-FR"/>
        </w:rPr>
        <w:t>Article</w:t>
      </w:r>
      <w:r w:rsidR="003D541F" w:rsidRPr="00547C2A">
        <w:rPr>
          <w:rFonts w:ascii="Times New Roman" w:hAnsi="Times New Roman" w:cs="Times New Roman"/>
          <w:b/>
          <w:sz w:val="26"/>
          <w:szCs w:val="26"/>
          <w:shd w:val="clear" w:color="auto" w:fill="FFFFFF"/>
          <w:lang w:val="fr-FR"/>
        </w:rPr>
        <w:t xml:space="preserve"> 106</w:t>
      </w:r>
      <w:r w:rsidRPr="00547C2A">
        <w:rPr>
          <w:rFonts w:ascii="Times New Roman" w:hAnsi="Times New Roman" w:cs="Times New Roman"/>
          <w:b/>
          <w:sz w:val="26"/>
          <w:szCs w:val="26"/>
          <w:shd w:val="clear" w:color="auto" w:fill="FFFFFF"/>
          <w:lang w:val="fr-FR"/>
        </w:rPr>
        <w:t>)</w:t>
      </w:r>
      <w:r w:rsidR="00724605" w:rsidRPr="00062ABB">
        <w:rPr>
          <w:rFonts w:ascii="Times New Roman" w:hAnsi="Times New Roman" w:cs="Times New Roman"/>
          <w:sz w:val="26"/>
          <w:szCs w:val="26"/>
          <w:shd w:val="clear" w:color="auto" w:fill="FFFFFF"/>
          <w:lang w:val="fr-FR"/>
        </w:rPr>
        <w:t> ;</w:t>
      </w:r>
    </w:p>
    <w:p w14:paraId="54DC76AD" w14:textId="035E27C9" w:rsidR="000359BB" w:rsidRPr="003D541F" w:rsidRDefault="0071449C" w:rsidP="005943A2">
      <w:pPr>
        <w:pStyle w:val="Paragraphedeliste"/>
        <w:numPr>
          <w:ilvl w:val="0"/>
          <w:numId w:val="38"/>
        </w:numPr>
        <w:spacing w:after="120" w:line="240" w:lineRule="auto"/>
        <w:jc w:val="both"/>
        <w:rPr>
          <w:rFonts w:ascii="Times New Roman" w:eastAsia="Calibri" w:hAnsi="Times New Roman" w:cs="Times New Roman"/>
          <w:b/>
          <w:sz w:val="26"/>
          <w:szCs w:val="26"/>
          <w:lang w:val="fr-FR"/>
        </w:rPr>
      </w:pPr>
      <w:r w:rsidRPr="00652C64">
        <w:rPr>
          <w:rFonts w:ascii="Times New Roman" w:hAnsi="Times New Roman" w:cs="Times New Roman"/>
          <w:sz w:val="26"/>
          <w:szCs w:val="26"/>
          <w:lang w:val="fr-FR"/>
        </w:rPr>
        <w:t xml:space="preserve">de la non-déclaration d’un enfant </w:t>
      </w:r>
      <w:r w:rsidR="00030031" w:rsidRPr="00652C64">
        <w:rPr>
          <w:rFonts w:ascii="Times New Roman" w:hAnsi="Times New Roman" w:cs="Times New Roman"/>
          <w:sz w:val="26"/>
          <w:szCs w:val="26"/>
          <w:lang w:val="fr-FR"/>
        </w:rPr>
        <w:t>handicapé</w:t>
      </w:r>
      <w:r w:rsidR="00D41111" w:rsidRPr="00652C64">
        <w:rPr>
          <w:rFonts w:ascii="Times New Roman" w:hAnsi="Times New Roman" w:cs="Times New Roman"/>
          <w:sz w:val="26"/>
          <w:szCs w:val="26"/>
          <w:lang w:val="fr-FR"/>
        </w:rPr>
        <w:t xml:space="preserve"> de naissance</w:t>
      </w:r>
      <w:r w:rsidR="00030031" w:rsidRPr="00652C64">
        <w:rPr>
          <w:rFonts w:ascii="Times New Roman" w:hAnsi="Times New Roman" w:cs="Times New Roman"/>
          <w:sz w:val="26"/>
          <w:szCs w:val="26"/>
          <w:lang w:val="fr-FR"/>
        </w:rPr>
        <w:t>,</w:t>
      </w:r>
      <w:r w:rsidR="00D41111" w:rsidRPr="00652C64">
        <w:rPr>
          <w:rFonts w:ascii="Times New Roman" w:hAnsi="Times New Roman" w:cs="Times New Roman"/>
          <w:sz w:val="26"/>
          <w:szCs w:val="26"/>
          <w:lang w:val="fr-FR"/>
        </w:rPr>
        <w:t xml:space="preserve"> </w:t>
      </w:r>
      <w:r w:rsidR="005D581B" w:rsidRPr="00652C64">
        <w:rPr>
          <w:rFonts w:ascii="Times New Roman" w:hAnsi="Times New Roman" w:cs="Times New Roman"/>
          <w:sz w:val="26"/>
          <w:szCs w:val="26"/>
          <w:lang w:val="fr-FR"/>
        </w:rPr>
        <w:t>qui est punie</w:t>
      </w:r>
      <w:r w:rsidR="002E6DB4" w:rsidRPr="00652C64">
        <w:rPr>
          <w:rFonts w:ascii="Times New Roman" w:hAnsi="Times New Roman" w:cs="Times New Roman"/>
          <w:sz w:val="26"/>
          <w:szCs w:val="26"/>
          <w:lang w:val="fr-FR"/>
        </w:rPr>
        <w:t>,</w:t>
      </w:r>
      <w:r w:rsidR="00D41111" w:rsidRPr="00652C64">
        <w:rPr>
          <w:rFonts w:ascii="Times New Roman" w:hAnsi="Times New Roman" w:cs="Times New Roman"/>
          <w:sz w:val="26"/>
          <w:szCs w:val="26"/>
          <w:lang w:val="fr-FR"/>
        </w:rPr>
        <w:t xml:space="preserve"> s</w:t>
      </w:r>
      <w:r w:rsidRPr="00652C64">
        <w:rPr>
          <w:rFonts w:ascii="Times New Roman" w:hAnsi="Times New Roman" w:cs="Times New Roman"/>
          <w:sz w:val="26"/>
          <w:szCs w:val="26"/>
          <w:lang w:val="fr-FR"/>
        </w:rPr>
        <w:t xml:space="preserve">ans </w:t>
      </w:r>
      <w:r w:rsidR="00D41111" w:rsidRPr="00652C64">
        <w:rPr>
          <w:rFonts w:ascii="Times New Roman" w:hAnsi="Times New Roman" w:cs="Times New Roman"/>
          <w:sz w:val="26"/>
          <w:szCs w:val="26"/>
          <w:lang w:val="fr-FR"/>
        </w:rPr>
        <w:t>prejudice</w:t>
      </w:r>
      <w:r w:rsidRPr="00652C64">
        <w:rPr>
          <w:rFonts w:ascii="Times New Roman" w:hAnsi="Times New Roman" w:cs="Times New Roman"/>
          <w:sz w:val="26"/>
          <w:szCs w:val="26"/>
          <w:lang w:val="fr-FR"/>
        </w:rPr>
        <w:t xml:space="preserve"> des sanctions prévues par la Loi relative à </w:t>
      </w:r>
      <w:r w:rsidR="00655993" w:rsidRPr="00652C64">
        <w:rPr>
          <w:rFonts w:ascii="Times New Roman" w:hAnsi="Times New Roman" w:cs="Times New Roman"/>
          <w:sz w:val="26"/>
          <w:szCs w:val="26"/>
          <w:lang w:val="fr-FR"/>
        </w:rPr>
        <w:t>identification</w:t>
      </w:r>
      <w:r w:rsidRPr="00652C64">
        <w:rPr>
          <w:rFonts w:ascii="Times New Roman" w:hAnsi="Times New Roman" w:cs="Times New Roman"/>
          <w:sz w:val="26"/>
          <w:szCs w:val="26"/>
          <w:lang w:val="fr-FR"/>
        </w:rPr>
        <w:t xml:space="preserve"> des personnes physiques</w:t>
      </w:r>
      <w:r w:rsidR="00CD4EF2" w:rsidRPr="00652C64">
        <w:rPr>
          <w:rFonts w:ascii="Times New Roman" w:hAnsi="Times New Roman" w:cs="Times New Roman"/>
          <w:sz w:val="26"/>
          <w:szCs w:val="26"/>
          <w:lang w:val="fr-FR"/>
        </w:rPr>
        <w:t xml:space="preserve"> </w:t>
      </w:r>
      <w:r w:rsidR="003D541F" w:rsidRPr="00652C64">
        <w:rPr>
          <w:rFonts w:ascii="Times New Roman" w:hAnsi="Times New Roman" w:cs="Times New Roman"/>
          <w:b/>
          <w:sz w:val="26"/>
          <w:szCs w:val="26"/>
          <w:lang w:val="fr-FR"/>
        </w:rPr>
        <w:t>(Article 111)</w:t>
      </w:r>
      <w:r w:rsidR="002E6DB4" w:rsidRPr="00652C64">
        <w:rPr>
          <w:rFonts w:ascii="Times New Roman" w:hAnsi="Times New Roman" w:cs="Times New Roman"/>
          <w:b/>
          <w:sz w:val="26"/>
          <w:szCs w:val="26"/>
          <w:lang w:val="fr-FR"/>
        </w:rPr>
        <w:t>.</w:t>
      </w:r>
    </w:p>
    <w:p w14:paraId="0BE21F64" w14:textId="77777777" w:rsidR="007C3A1E" w:rsidRDefault="0073587F" w:rsidP="0073587F">
      <w:pPr>
        <w:spacing w:after="120" w:line="276" w:lineRule="auto"/>
        <w:jc w:val="both"/>
        <w:rPr>
          <w:rFonts w:ascii="Times New Roman" w:eastAsia="Calibri" w:hAnsi="Times New Roman" w:cs="Times New Roman"/>
          <w:sz w:val="26"/>
          <w:szCs w:val="26"/>
          <w:lang w:val="fr-FR"/>
        </w:rPr>
      </w:pPr>
      <w:r w:rsidRPr="007C3A1E">
        <w:rPr>
          <w:rFonts w:ascii="Times New Roman" w:eastAsia="Calibri" w:hAnsi="Times New Roman" w:cs="Times New Roman"/>
          <w:b/>
          <w:bCs/>
          <w:sz w:val="26"/>
          <w:szCs w:val="26"/>
          <w:lang w:val="fr-FR"/>
        </w:rPr>
        <w:t>Le Chapitre IX</w:t>
      </w:r>
      <w:r w:rsidR="005D581B" w:rsidRPr="007C3A1E">
        <w:rPr>
          <w:rFonts w:ascii="Times New Roman" w:eastAsia="Calibri" w:hAnsi="Times New Roman" w:cs="Times New Roman"/>
          <w:b/>
          <w:bCs/>
          <w:sz w:val="26"/>
          <w:szCs w:val="26"/>
          <w:lang w:val="fr-FR"/>
        </w:rPr>
        <w:t> :</w:t>
      </w:r>
      <w:r>
        <w:rPr>
          <w:rFonts w:ascii="Times New Roman" w:eastAsia="Calibri" w:hAnsi="Times New Roman" w:cs="Times New Roman"/>
          <w:sz w:val="26"/>
          <w:szCs w:val="26"/>
          <w:lang w:val="fr-FR"/>
        </w:rPr>
        <w:t xml:space="preserve"> </w:t>
      </w:r>
      <w:r w:rsidR="007C3A1E">
        <w:rPr>
          <w:rFonts w:ascii="Times New Roman" w:eastAsia="Calibri" w:hAnsi="Times New Roman" w:cs="Times New Roman"/>
          <w:sz w:val="26"/>
          <w:szCs w:val="26"/>
          <w:lang w:val="fr-FR"/>
        </w:rPr>
        <w:t>des</w:t>
      </w:r>
      <w:r w:rsidR="005D581B">
        <w:rPr>
          <w:rFonts w:ascii="Times New Roman" w:eastAsia="Calibri" w:hAnsi="Times New Roman" w:cs="Times New Roman"/>
          <w:sz w:val="26"/>
          <w:szCs w:val="26"/>
          <w:lang w:val="fr-FR"/>
        </w:rPr>
        <w:t xml:space="preserve"> d</w:t>
      </w:r>
      <w:r>
        <w:rPr>
          <w:rFonts w:ascii="Times New Roman" w:eastAsia="Calibri" w:hAnsi="Times New Roman" w:cs="Times New Roman"/>
          <w:sz w:val="26"/>
          <w:szCs w:val="26"/>
          <w:lang w:val="fr-FR"/>
        </w:rPr>
        <w:t>isposition</w:t>
      </w:r>
      <w:r w:rsidR="005D581B">
        <w:rPr>
          <w:rFonts w:ascii="Times New Roman" w:eastAsia="Calibri" w:hAnsi="Times New Roman" w:cs="Times New Roman"/>
          <w:sz w:val="26"/>
          <w:szCs w:val="26"/>
          <w:lang w:val="fr-FR"/>
        </w:rPr>
        <w:t>s</w:t>
      </w:r>
      <w:r w:rsidR="00B55EAA">
        <w:rPr>
          <w:rFonts w:ascii="Times New Roman" w:eastAsia="Calibri" w:hAnsi="Times New Roman" w:cs="Times New Roman"/>
          <w:sz w:val="26"/>
          <w:szCs w:val="26"/>
          <w:lang w:val="fr-FR"/>
        </w:rPr>
        <w:t xml:space="preserve"> diverses et finales</w:t>
      </w:r>
    </w:p>
    <w:p w14:paraId="7187CF9E" w14:textId="13CE771E" w:rsidR="0073587F" w:rsidRPr="0073587F" w:rsidRDefault="007C3A1E" w:rsidP="0073587F">
      <w:p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lastRenderedPageBreak/>
        <w:t>Ce chapitre</w:t>
      </w:r>
      <w:r w:rsidR="00B55EAA">
        <w:rPr>
          <w:rFonts w:ascii="Times New Roman" w:eastAsia="Calibri" w:hAnsi="Times New Roman" w:cs="Times New Roman"/>
          <w:sz w:val="26"/>
          <w:szCs w:val="26"/>
          <w:lang w:val="fr-FR"/>
        </w:rPr>
        <w:t xml:space="preserve"> institue le moi</w:t>
      </w:r>
      <w:r w:rsidR="005D581B">
        <w:rPr>
          <w:rFonts w:ascii="Times New Roman" w:eastAsia="Calibri" w:hAnsi="Times New Roman" w:cs="Times New Roman"/>
          <w:sz w:val="26"/>
          <w:szCs w:val="26"/>
          <w:lang w:val="fr-FR"/>
        </w:rPr>
        <w:t>s</w:t>
      </w:r>
      <w:r w:rsidR="00B55EAA">
        <w:rPr>
          <w:rFonts w:ascii="Times New Roman" w:eastAsia="Calibri" w:hAnsi="Times New Roman" w:cs="Times New Roman"/>
          <w:sz w:val="26"/>
          <w:szCs w:val="26"/>
          <w:lang w:val="fr-FR"/>
        </w:rPr>
        <w:t xml:space="preserve"> de solidarité en faveur des personnes </w:t>
      </w:r>
      <w:r>
        <w:rPr>
          <w:rFonts w:ascii="Times New Roman" w:eastAsia="Calibri" w:hAnsi="Times New Roman" w:cs="Times New Roman"/>
          <w:sz w:val="26"/>
          <w:szCs w:val="26"/>
          <w:lang w:val="fr-FR"/>
        </w:rPr>
        <w:t>en situation de handicap</w:t>
      </w:r>
      <w:r w:rsidR="00B55EAA">
        <w:rPr>
          <w:rFonts w:ascii="Times New Roman" w:eastAsia="Calibri" w:hAnsi="Times New Roman" w:cs="Times New Roman"/>
          <w:sz w:val="26"/>
          <w:szCs w:val="26"/>
          <w:lang w:val="fr-FR"/>
        </w:rPr>
        <w:t xml:space="preserve"> et les modalités de déroulement des </w:t>
      </w:r>
      <w:r>
        <w:rPr>
          <w:rFonts w:ascii="Times New Roman" w:eastAsia="Calibri" w:hAnsi="Times New Roman" w:cs="Times New Roman"/>
          <w:sz w:val="26"/>
          <w:szCs w:val="26"/>
          <w:lang w:val="fr-FR"/>
        </w:rPr>
        <w:t>journées mondiales</w:t>
      </w:r>
      <w:r w:rsidR="00B55EAA">
        <w:rPr>
          <w:rFonts w:ascii="Times New Roman" w:eastAsia="Calibri" w:hAnsi="Times New Roman" w:cs="Times New Roman"/>
          <w:sz w:val="26"/>
          <w:szCs w:val="26"/>
          <w:lang w:val="fr-FR"/>
        </w:rPr>
        <w:t xml:space="preserve"> spécifiques aux </w:t>
      </w:r>
      <w:r w:rsidR="005D581B">
        <w:rPr>
          <w:rFonts w:ascii="Times New Roman" w:eastAsia="Calibri" w:hAnsi="Times New Roman" w:cs="Times New Roman"/>
          <w:sz w:val="26"/>
          <w:szCs w:val="26"/>
          <w:lang w:val="fr-FR"/>
        </w:rPr>
        <w:t>différents</w:t>
      </w:r>
      <w:r w:rsidR="00B55EAA">
        <w:rPr>
          <w:rFonts w:ascii="Times New Roman" w:eastAsia="Calibri" w:hAnsi="Times New Roman" w:cs="Times New Roman"/>
          <w:sz w:val="26"/>
          <w:szCs w:val="26"/>
          <w:lang w:val="fr-FR"/>
        </w:rPr>
        <w:t xml:space="preserve"> types de handicap</w:t>
      </w:r>
    </w:p>
    <w:p w14:paraId="1AE1BC0A" w14:textId="0A84F6DD" w:rsidR="00885574" w:rsidRPr="00E35E9A" w:rsidRDefault="008C324C" w:rsidP="00D9096C">
      <w:pPr>
        <w:spacing w:after="120" w:line="276" w:lineRule="auto"/>
        <w:jc w:val="both"/>
        <w:rPr>
          <w:rFonts w:ascii="Times New Roman" w:hAnsi="Times New Roman" w:cs="Times New Roman"/>
          <w:b/>
          <w:sz w:val="26"/>
          <w:szCs w:val="26"/>
          <w:shd w:val="clear" w:color="auto" w:fill="FFFFFF"/>
          <w:lang w:val="fr-FR"/>
        </w:rPr>
      </w:pPr>
      <w:r w:rsidRPr="00E35E9A">
        <w:rPr>
          <w:rFonts w:ascii="Times New Roman" w:hAnsi="Times New Roman" w:cs="Times New Roman"/>
          <w:b/>
          <w:sz w:val="26"/>
          <w:szCs w:val="26"/>
          <w:shd w:val="clear" w:color="auto" w:fill="FFFFFF"/>
          <w:lang w:val="fr-FR"/>
        </w:rPr>
        <w:t>Honorables Conseillers nationaux,</w:t>
      </w:r>
    </w:p>
    <w:p w14:paraId="33F8C063" w14:textId="18241EDA" w:rsidR="001B304D" w:rsidRPr="00E35E9A" w:rsidRDefault="007C3A1E" w:rsidP="00CE26C6">
      <w:pPr>
        <w:spacing w:after="120" w:line="276" w:lineRule="auto"/>
        <w:jc w:val="both"/>
        <w:rPr>
          <w:rFonts w:ascii="Times New Roman" w:hAnsi="Times New Roman" w:cs="Times New Roman"/>
          <w:sz w:val="26"/>
          <w:szCs w:val="26"/>
          <w:shd w:val="clear" w:color="auto" w:fill="FFFFFF"/>
          <w:lang w:val="fr-FR"/>
        </w:rPr>
      </w:pPr>
      <w:r>
        <w:rPr>
          <w:rFonts w:ascii="Times New Roman" w:hAnsi="Times New Roman" w:cs="Times New Roman"/>
          <w:sz w:val="26"/>
          <w:szCs w:val="26"/>
          <w:shd w:val="clear" w:color="auto" w:fill="FFFFFF"/>
          <w:lang w:val="fr-FR"/>
        </w:rPr>
        <w:t>Pendant le</w:t>
      </w:r>
      <w:r w:rsidR="005E7A21" w:rsidRPr="00E35E9A">
        <w:rPr>
          <w:rFonts w:ascii="Times New Roman" w:hAnsi="Times New Roman" w:cs="Times New Roman"/>
          <w:sz w:val="26"/>
          <w:szCs w:val="26"/>
          <w:shd w:val="clear" w:color="auto" w:fill="FFFFFF"/>
          <w:lang w:val="fr-FR"/>
        </w:rPr>
        <w:t xml:space="preserve">s travaux </w:t>
      </w:r>
      <w:r w:rsidR="00B65A3A">
        <w:rPr>
          <w:rFonts w:ascii="Times New Roman" w:hAnsi="Times New Roman" w:cs="Times New Roman"/>
          <w:sz w:val="26"/>
          <w:szCs w:val="26"/>
          <w:shd w:val="clear" w:color="auto" w:fill="FFFFFF"/>
          <w:lang w:val="fr-FR"/>
        </w:rPr>
        <w:t xml:space="preserve">en commission et </w:t>
      </w:r>
      <w:r w:rsidR="005E7A21" w:rsidRPr="00E35E9A">
        <w:rPr>
          <w:rFonts w:ascii="Times New Roman" w:hAnsi="Times New Roman" w:cs="Times New Roman"/>
          <w:sz w:val="26"/>
          <w:szCs w:val="26"/>
          <w:shd w:val="clear" w:color="auto" w:fill="FFFFFF"/>
          <w:lang w:val="fr-FR"/>
        </w:rPr>
        <w:t xml:space="preserve">en inter commission les </w:t>
      </w:r>
      <w:r w:rsidR="00BA4E3C" w:rsidRPr="00E35E9A">
        <w:rPr>
          <w:rFonts w:ascii="Times New Roman" w:hAnsi="Times New Roman" w:cs="Times New Roman"/>
          <w:sz w:val="26"/>
          <w:szCs w:val="26"/>
          <w:shd w:val="clear" w:color="auto" w:fill="FFFFFF"/>
          <w:lang w:val="fr-FR"/>
        </w:rPr>
        <w:t>préoccupations</w:t>
      </w:r>
      <w:r w:rsidR="005E7A21" w:rsidRPr="00E35E9A">
        <w:rPr>
          <w:rFonts w:ascii="Times New Roman" w:hAnsi="Times New Roman" w:cs="Times New Roman"/>
          <w:sz w:val="26"/>
          <w:szCs w:val="26"/>
          <w:shd w:val="clear" w:color="auto" w:fill="FFFFFF"/>
          <w:lang w:val="fr-FR"/>
        </w:rPr>
        <w:t xml:space="preserve"> des conseil</w:t>
      </w:r>
      <w:r w:rsidR="001B304D" w:rsidRPr="00E35E9A">
        <w:rPr>
          <w:rFonts w:ascii="Times New Roman" w:hAnsi="Times New Roman" w:cs="Times New Roman"/>
          <w:sz w:val="26"/>
          <w:szCs w:val="26"/>
          <w:shd w:val="clear" w:color="auto" w:fill="FFFFFF"/>
          <w:lang w:val="fr-FR"/>
        </w:rPr>
        <w:t xml:space="preserve">lers nationaux ont porté </w:t>
      </w:r>
      <w:r>
        <w:rPr>
          <w:rFonts w:ascii="Times New Roman" w:hAnsi="Times New Roman" w:cs="Times New Roman"/>
          <w:sz w:val="26"/>
          <w:szCs w:val="26"/>
          <w:shd w:val="clear" w:color="auto" w:fill="FFFFFF"/>
          <w:lang w:val="fr-FR"/>
        </w:rPr>
        <w:t xml:space="preserve">essentiellement </w:t>
      </w:r>
      <w:r w:rsidR="001B304D" w:rsidRPr="00E35E9A">
        <w:rPr>
          <w:rFonts w:ascii="Times New Roman" w:hAnsi="Times New Roman" w:cs="Times New Roman"/>
          <w:sz w:val="26"/>
          <w:szCs w:val="26"/>
          <w:shd w:val="clear" w:color="auto" w:fill="FFFFFF"/>
          <w:lang w:val="fr-FR"/>
        </w:rPr>
        <w:t>sur :</w:t>
      </w:r>
    </w:p>
    <w:p w14:paraId="4F49230C" w14:textId="01B81C66" w:rsidR="000B1E22" w:rsidRPr="003160F5" w:rsidRDefault="000B1E22" w:rsidP="00D9096C">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sidRPr="003160F5">
        <w:rPr>
          <w:rFonts w:ascii="Times New Roman" w:hAnsi="Times New Roman" w:cs="Times New Roman"/>
          <w:sz w:val="26"/>
          <w:szCs w:val="26"/>
          <w:shd w:val="clear" w:color="auto" w:fill="FFFFFF"/>
          <w:lang w:val="fr-FR"/>
        </w:rPr>
        <w:t xml:space="preserve">la pertinence et la nécessité de la modification de la </w:t>
      </w:r>
      <w:r w:rsidR="0084237C" w:rsidRPr="003160F5">
        <w:rPr>
          <w:rFonts w:ascii="Times New Roman" w:hAnsi="Times New Roman" w:cs="Times New Roman"/>
          <w:sz w:val="26"/>
          <w:szCs w:val="26"/>
          <w:shd w:val="clear" w:color="auto" w:fill="FFFFFF"/>
          <w:lang w:val="fr-FR"/>
        </w:rPr>
        <w:t>loi</w:t>
      </w:r>
      <w:r w:rsidR="0084237C" w:rsidRPr="003160F5">
        <w:rPr>
          <w:rFonts w:ascii="Times New Roman" w:eastAsia="Calibri" w:hAnsi="Times New Roman" w:cs="Times New Roman"/>
          <w:bCs/>
          <w:iCs/>
          <w:sz w:val="26"/>
          <w:szCs w:val="26"/>
          <w:lang w:val="fr-FR"/>
        </w:rPr>
        <w:t xml:space="preserve"> L</w:t>
      </w:r>
      <w:r w:rsidRPr="003160F5">
        <w:rPr>
          <w:rFonts w:ascii="Times New Roman" w:eastAsia="Calibri" w:hAnsi="Times New Roman" w:cs="Times New Roman"/>
          <w:bCs/>
          <w:iCs/>
          <w:sz w:val="26"/>
          <w:szCs w:val="26"/>
          <w:lang w:val="fr-FR"/>
        </w:rPr>
        <w:t>/2018/021/AN du 2018</w:t>
      </w:r>
      <w:r w:rsidR="0084237C">
        <w:rPr>
          <w:rFonts w:ascii="Times New Roman" w:eastAsia="Calibri" w:hAnsi="Times New Roman" w:cs="Times New Roman"/>
          <w:bCs/>
          <w:iCs/>
          <w:sz w:val="26"/>
          <w:szCs w:val="26"/>
          <w:lang w:val="fr-FR"/>
        </w:rPr>
        <w:t> ;</w:t>
      </w:r>
    </w:p>
    <w:p w14:paraId="346A914C" w14:textId="1AD16001" w:rsidR="00655993" w:rsidRPr="003160F5" w:rsidRDefault="00772F7E" w:rsidP="00D9096C">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sidRPr="003160F5">
        <w:rPr>
          <w:rFonts w:ascii="Times New Roman" w:eastAsia="Calibri" w:hAnsi="Times New Roman" w:cs="Times New Roman"/>
          <w:bCs/>
          <w:iCs/>
          <w:sz w:val="26"/>
          <w:szCs w:val="26"/>
          <w:lang w:val="fr-FR"/>
        </w:rPr>
        <w:t>l</w:t>
      </w:r>
      <w:r>
        <w:rPr>
          <w:rFonts w:ascii="Times New Roman" w:eastAsia="Calibri" w:hAnsi="Times New Roman" w:cs="Times New Roman"/>
          <w:bCs/>
          <w:iCs/>
          <w:sz w:val="26"/>
          <w:szCs w:val="26"/>
          <w:lang w:val="fr-FR"/>
        </w:rPr>
        <w:t xml:space="preserve">’introduction </w:t>
      </w:r>
      <w:r w:rsidRPr="003160F5">
        <w:rPr>
          <w:rFonts w:ascii="Times New Roman" w:eastAsia="Calibri" w:hAnsi="Times New Roman" w:cs="Times New Roman"/>
          <w:bCs/>
          <w:iCs/>
          <w:sz w:val="26"/>
          <w:szCs w:val="26"/>
          <w:lang w:val="fr-FR"/>
        </w:rPr>
        <w:t>du</w:t>
      </w:r>
      <w:r w:rsidR="00655993" w:rsidRPr="003160F5">
        <w:rPr>
          <w:rFonts w:ascii="Times New Roman" w:eastAsia="Calibri" w:hAnsi="Times New Roman" w:cs="Times New Roman"/>
          <w:bCs/>
          <w:iCs/>
          <w:sz w:val="26"/>
          <w:szCs w:val="26"/>
          <w:lang w:val="fr-FR"/>
        </w:rPr>
        <w:t xml:space="preserve"> mot </w:t>
      </w:r>
      <w:r w:rsidR="00655993" w:rsidRPr="00380D72">
        <w:rPr>
          <w:rFonts w:ascii="Times New Roman" w:eastAsia="Calibri" w:hAnsi="Times New Roman" w:cs="Times New Roman"/>
          <w:b/>
          <w:i/>
          <w:sz w:val="26"/>
          <w:szCs w:val="26"/>
          <w:lang w:val="fr-FR"/>
        </w:rPr>
        <w:t>« </w:t>
      </w:r>
      <w:r w:rsidR="00380D72" w:rsidRPr="00380D72">
        <w:rPr>
          <w:rFonts w:ascii="Times New Roman" w:eastAsia="Calibri" w:hAnsi="Times New Roman" w:cs="Times New Roman"/>
          <w:b/>
          <w:i/>
          <w:sz w:val="26"/>
          <w:szCs w:val="26"/>
          <w:lang w:val="fr-FR"/>
        </w:rPr>
        <w:t>D</w:t>
      </w:r>
      <w:r w:rsidR="00655993" w:rsidRPr="00380D72">
        <w:rPr>
          <w:rFonts w:ascii="Times New Roman" w:eastAsia="Calibri" w:hAnsi="Times New Roman" w:cs="Times New Roman"/>
          <w:b/>
          <w:i/>
          <w:sz w:val="26"/>
          <w:szCs w:val="26"/>
          <w:lang w:val="fr-FR"/>
        </w:rPr>
        <w:t>roit »</w:t>
      </w:r>
      <w:r w:rsidR="00655993" w:rsidRPr="003160F5">
        <w:rPr>
          <w:rFonts w:ascii="Times New Roman" w:eastAsia="Calibri" w:hAnsi="Times New Roman" w:cs="Times New Roman"/>
          <w:bCs/>
          <w:iCs/>
          <w:sz w:val="26"/>
          <w:szCs w:val="26"/>
          <w:lang w:val="fr-FR"/>
        </w:rPr>
        <w:t xml:space="preserve"> </w:t>
      </w:r>
      <w:r w:rsidR="007C3A1E" w:rsidRPr="003160F5">
        <w:rPr>
          <w:rFonts w:ascii="Times New Roman" w:eastAsia="Calibri" w:hAnsi="Times New Roman" w:cs="Times New Roman"/>
          <w:bCs/>
          <w:iCs/>
          <w:sz w:val="26"/>
          <w:szCs w:val="26"/>
          <w:lang w:val="fr-FR"/>
        </w:rPr>
        <w:t>sur l’intitul</w:t>
      </w:r>
      <w:r w:rsidR="007C3A1E">
        <w:rPr>
          <w:rFonts w:ascii="Times New Roman" w:eastAsia="Calibri" w:hAnsi="Times New Roman" w:cs="Times New Roman"/>
          <w:bCs/>
          <w:iCs/>
          <w:sz w:val="26"/>
          <w:szCs w:val="26"/>
          <w:lang w:val="fr-FR"/>
        </w:rPr>
        <w:t>é</w:t>
      </w:r>
      <w:r w:rsidR="00655993" w:rsidRPr="003160F5">
        <w:rPr>
          <w:rFonts w:ascii="Times New Roman" w:eastAsia="Calibri" w:hAnsi="Times New Roman" w:cs="Times New Roman"/>
          <w:bCs/>
          <w:iCs/>
          <w:sz w:val="26"/>
          <w:szCs w:val="26"/>
          <w:lang w:val="fr-FR"/>
        </w:rPr>
        <w:t xml:space="preserve"> de la loi de2018</w:t>
      </w:r>
      <w:r w:rsidR="0084237C">
        <w:rPr>
          <w:rFonts w:ascii="Times New Roman" w:eastAsia="Calibri" w:hAnsi="Times New Roman" w:cs="Times New Roman"/>
          <w:bCs/>
          <w:iCs/>
          <w:sz w:val="26"/>
          <w:szCs w:val="26"/>
          <w:lang w:val="fr-FR"/>
        </w:rPr>
        <w:t> ;</w:t>
      </w:r>
    </w:p>
    <w:p w14:paraId="586FFC2E" w14:textId="1A194D60" w:rsidR="001B304D" w:rsidRDefault="003D7644" w:rsidP="00D9096C">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sidRPr="00E35E9A">
        <w:rPr>
          <w:rFonts w:ascii="Times New Roman" w:hAnsi="Times New Roman" w:cs="Times New Roman"/>
          <w:sz w:val="26"/>
          <w:szCs w:val="26"/>
          <w:shd w:val="clear" w:color="auto" w:fill="FFFFFF"/>
          <w:lang w:val="fr-FR"/>
        </w:rPr>
        <w:t>l</w:t>
      </w:r>
      <w:r w:rsidR="00CE26C6" w:rsidRPr="00E35E9A">
        <w:rPr>
          <w:rFonts w:ascii="Times New Roman" w:hAnsi="Times New Roman" w:cs="Times New Roman"/>
          <w:sz w:val="26"/>
          <w:szCs w:val="26"/>
          <w:shd w:val="clear" w:color="auto" w:fill="FFFFFF"/>
          <w:lang w:val="fr-FR"/>
        </w:rPr>
        <w:t xml:space="preserve">a </w:t>
      </w:r>
      <w:r w:rsidR="001B304D" w:rsidRPr="00E35E9A">
        <w:rPr>
          <w:rFonts w:ascii="Times New Roman" w:hAnsi="Times New Roman" w:cs="Times New Roman"/>
          <w:sz w:val="26"/>
          <w:szCs w:val="26"/>
          <w:shd w:val="clear" w:color="auto" w:fill="FFFFFF"/>
          <w:lang w:val="fr-FR"/>
        </w:rPr>
        <w:t xml:space="preserve">prise en </w:t>
      </w:r>
      <w:r w:rsidR="00380D72" w:rsidRPr="00E35E9A">
        <w:rPr>
          <w:rFonts w:ascii="Times New Roman" w:hAnsi="Times New Roman" w:cs="Times New Roman"/>
          <w:sz w:val="26"/>
          <w:szCs w:val="26"/>
          <w:shd w:val="clear" w:color="auto" w:fill="FFFFFF"/>
          <w:lang w:val="fr-FR"/>
        </w:rPr>
        <w:t>charge médicale</w:t>
      </w:r>
      <w:r w:rsidR="00CE26C6" w:rsidRPr="00E35E9A">
        <w:rPr>
          <w:rFonts w:ascii="Times New Roman" w:hAnsi="Times New Roman" w:cs="Times New Roman"/>
          <w:sz w:val="26"/>
          <w:szCs w:val="26"/>
          <w:shd w:val="clear" w:color="auto" w:fill="FFFFFF"/>
          <w:lang w:val="fr-FR"/>
        </w:rPr>
        <w:t xml:space="preserve"> et psychos</w:t>
      </w:r>
      <w:r w:rsidR="00655993">
        <w:rPr>
          <w:rFonts w:ascii="Times New Roman" w:hAnsi="Times New Roman" w:cs="Times New Roman"/>
          <w:sz w:val="26"/>
          <w:szCs w:val="26"/>
          <w:shd w:val="clear" w:color="auto" w:fill="FFFFFF"/>
          <w:lang w:val="fr-FR"/>
        </w:rPr>
        <w:t>ociale des personnes en situation de</w:t>
      </w:r>
      <w:r w:rsidR="00CE26C6" w:rsidRPr="00E35E9A">
        <w:rPr>
          <w:rFonts w:ascii="Times New Roman" w:hAnsi="Times New Roman" w:cs="Times New Roman"/>
          <w:sz w:val="26"/>
          <w:szCs w:val="26"/>
          <w:shd w:val="clear" w:color="auto" w:fill="FFFFFF"/>
          <w:lang w:val="fr-FR"/>
        </w:rPr>
        <w:t xml:space="preserve"> handicap</w:t>
      </w:r>
      <w:r w:rsidR="0084237C">
        <w:rPr>
          <w:rFonts w:ascii="Times New Roman" w:hAnsi="Times New Roman" w:cs="Times New Roman"/>
          <w:sz w:val="26"/>
          <w:szCs w:val="26"/>
          <w:shd w:val="clear" w:color="auto" w:fill="FFFFFF"/>
          <w:lang w:val="fr-FR"/>
        </w:rPr>
        <w:t> ;</w:t>
      </w:r>
    </w:p>
    <w:p w14:paraId="5D3ED3A2" w14:textId="0DAD89AD" w:rsidR="00655993" w:rsidRPr="00655993" w:rsidRDefault="005D581B" w:rsidP="00655993">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Pr>
          <w:rFonts w:ascii="Times New Roman" w:hAnsi="Times New Roman" w:cs="Times New Roman"/>
          <w:sz w:val="26"/>
          <w:szCs w:val="26"/>
          <w:shd w:val="clear" w:color="auto" w:fill="FFFFFF"/>
          <w:lang w:val="fr-FR"/>
        </w:rPr>
        <w:t>les termes</w:t>
      </w:r>
      <w:r w:rsidR="00655993">
        <w:rPr>
          <w:rFonts w:ascii="Times New Roman" w:hAnsi="Times New Roman" w:cs="Times New Roman"/>
          <w:sz w:val="26"/>
          <w:szCs w:val="26"/>
          <w:shd w:val="clear" w:color="auto" w:fill="FFFFFF"/>
          <w:lang w:val="fr-FR"/>
        </w:rPr>
        <w:t xml:space="preserve"> </w:t>
      </w:r>
      <w:r w:rsidR="00380D72" w:rsidRPr="00380D72">
        <w:rPr>
          <w:rFonts w:ascii="Times New Roman" w:hAnsi="Times New Roman" w:cs="Times New Roman"/>
          <w:b/>
          <w:bCs/>
          <w:i/>
          <w:iCs/>
          <w:sz w:val="26"/>
          <w:szCs w:val="26"/>
          <w:shd w:val="clear" w:color="auto" w:fill="FFFFFF"/>
          <w:lang w:val="fr-FR"/>
        </w:rPr>
        <w:t>« </w:t>
      </w:r>
      <w:r w:rsidR="00655993" w:rsidRPr="00380D72">
        <w:rPr>
          <w:rFonts w:ascii="Times New Roman" w:hAnsi="Times New Roman" w:cs="Times New Roman"/>
          <w:b/>
          <w:bCs/>
          <w:i/>
          <w:iCs/>
          <w:sz w:val="26"/>
          <w:szCs w:val="26"/>
          <w:shd w:val="clear" w:color="auto" w:fill="FFFFFF"/>
          <w:lang w:val="fr-FR"/>
        </w:rPr>
        <w:t>personne handicapée</w:t>
      </w:r>
      <w:r w:rsidR="00380D72" w:rsidRPr="00380D72">
        <w:rPr>
          <w:rFonts w:ascii="Times New Roman" w:hAnsi="Times New Roman" w:cs="Times New Roman"/>
          <w:b/>
          <w:bCs/>
          <w:i/>
          <w:iCs/>
          <w:sz w:val="26"/>
          <w:szCs w:val="26"/>
          <w:shd w:val="clear" w:color="auto" w:fill="FFFFFF"/>
          <w:lang w:val="fr-FR"/>
        </w:rPr>
        <w:t> »</w:t>
      </w:r>
      <w:r w:rsidR="00655993" w:rsidRPr="00380D72">
        <w:rPr>
          <w:rFonts w:ascii="Times New Roman" w:hAnsi="Times New Roman" w:cs="Times New Roman"/>
          <w:b/>
          <w:bCs/>
          <w:i/>
          <w:iCs/>
          <w:sz w:val="26"/>
          <w:szCs w:val="26"/>
          <w:shd w:val="clear" w:color="auto" w:fill="FFFFFF"/>
          <w:lang w:val="fr-FR"/>
        </w:rPr>
        <w:t xml:space="preserve"> </w:t>
      </w:r>
      <w:r w:rsidR="00655993">
        <w:rPr>
          <w:rFonts w:ascii="Times New Roman" w:hAnsi="Times New Roman" w:cs="Times New Roman"/>
          <w:sz w:val="26"/>
          <w:szCs w:val="26"/>
          <w:shd w:val="clear" w:color="auto" w:fill="FFFFFF"/>
          <w:lang w:val="fr-FR"/>
        </w:rPr>
        <w:t xml:space="preserve">ou </w:t>
      </w:r>
      <w:r w:rsidR="00380D72" w:rsidRPr="00380D72">
        <w:rPr>
          <w:rFonts w:ascii="Times New Roman" w:hAnsi="Times New Roman" w:cs="Times New Roman"/>
          <w:b/>
          <w:bCs/>
          <w:i/>
          <w:iCs/>
          <w:sz w:val="26"/>
          <w:szCs w:val="26"/>
          <w:shd w:val="clear" w:color="auto" w:fill="FFFFFF"/>
          <w:lang w:val="fr-FR"/>
        </w:rPr>
        <w:t>« </w:t>
      </w:r>
      <w:r w:rsidR="00655993" w:rsidRPr="00380D72">
        <w:rPr>
          <w:rFonts w:ascii="Times New Roman" w:hAnsi="Times New Roman" w:cs="Times New Roman"/>
          <w:b/>
          <w:bCs/>
          <w:i/>
          <w:iCs/>
          <w:sz w:val="26"/>
          <w:szCs w:val="26"/>
          <w:shd w:val="clear" w:color="auto" w:fill="FFFFFF"/>
          <w:lang w:val="fr-FR"/>
        </w:rPr>
        <w:t>personne en situation de handicap</w:t>
      </w:r>
      <w:r w:rsidR="00380D72" w:rsidRPr="00380D72">
        <w:rPr>
          <w:rFonts w:ascii="Times New Roman" w:hAnsi="Times New Roman" w:cs="Times New Roman"/>
          <w:b/>
          <w:bCs/>
          <w:i/>
          <w:iCs/>
          <w:sz w:val="26"/>
          <w:szCs w:val="26"/>
          <w:shd w:val="clear" w:color="auto" w:fill="FFFFFF"/>
          <w:lang w:val="fr-FR"/>
        </w:rPr>
        <w:t> »</w:t>
      </w:r>
      <w:r w:rsidR="0084237C">
        <w:rPr>
          <w:rFonts w:ascii="Times New Roman" w:hAnsi="Times New Roman" w:cs="Times New Roman"/>
          <w:sz w:val="26"/>
          <w:szCs w:val="26"/>
          <w:shd w:val="clear" w:color="auto" w:fill="FFFFFF"/>
          <w:lang w:val="fr-FR"/>
        </w:rPr>
        <w:t> ;</w:t>
      </w:r>
    </w:p>
    <w:p w14:paraId="378D2EC3" w14:textId="00D40948" w:rsidR="001B304D" w:rsidRPr="00E35E9A" w:rsidRDefault="003D7644" w:rsidP="00D9096C">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sidRPr="00E35E9A">
        <w:rPr>
          <w:rFonts w:ascii="Times New Roman" w:hAnsi="Times New Roman" w:cs="Times New Roman"/>
          <w:sz w:val="26"/>
          <w:szCs w:val="26"/>
          <w:shd w:val="clear" w:color="auto" w:fill="FFFFFF"/>
          <w:lang w:val="fr-FR"/>
        </w:rPr>
        <w:t>l</w:t>
      </w:r>
      <w:r w:rsidR="001B304D" w:rsidRPr="00E35E9A">
        <w:rPr>
          <w:rFonts w:ascii="Times New Roman" w:hAnsi="Times New Roman" w:cs="Times New Roman"/>
          <w:sz w:val="26"/>
          <w:szCs w:val="26"/>
          <w:shd w:val="clear" w:color="auto" w:fill="FFFFFF"/>
          <w:lang w:val="fr-FR"/>
        </w:rPr>
        <w:t>a mise en œuvre pra</w:t>
      </w:r>
      <w:r w:rsidR="00CE26C6" w:rsidRPr="00E35E9A">
        <w:rPr>
          <w:rFonts w:ascii="Times New Roman" w:hAnsi="Times New Roman" w:cs="Times New Roman"/>
          <w:sz w:val="26"/>
          <w:szCs w:val="26"/>
          <w:shd w:val="clear" w:color="auto" w:fill="FFFFFF"/>
          <w:lang w:val="fr-FR"/>
        </w:rPr>
        <w:t>tique des dispositions de la</w:t>
      </w:r>
      <w:r w:rsidR="000B1E22">
        <w:rPr>
          <w:rFonts w:ascii="Times New Roman" w:eastAsia="Calibri" w:hAnsi="Times New Roman" w:cs="Times New Roman"/>
          <w:bCs/>
          <w:i/>
          <w:iCs/>
          <w:sz w:val="26"/>
          <w:szCs w:val="26"/>
          <w:lang w:val="fr-FR"/>
        </w:rPr>
        <w:t xml:space="preserve"> </w:t>
      </w:r>
      <w:r w:rsidR="000B1E22" w:rsidRPr="003160F5">
        <w:rPr>
          <w:rFonts w:ascii="Times New Roman" w:eastAsia="Calibri" w:hAnsi="Times New Roman" w:cs="Times New Roman"/>
          <w:bCs/>
          <w:iCs/>
          <w:sz w:val="26"/>
          <w:szCs w:val="26"/>
          <w:lang w:val="fr-FR"/>
        </w:rPr>
        <w:t>présente Loi</w:t>
      </w:r>
      <w:r w:rsidR="0084237C">
        <w:rPr>
          <w:rFonts w:ascii="Times New Roman" w:eastAsia="Calibri" w:hAnsi="Times New Roman" w:cs="Times New Roman"/>
          <w:bCs/>
          <w:iCs/>
          <w:sz w:val="26"/>
          <w:szCs w:val="26"/>
          <w:lang w:val="fr-FR"/>
        </w:rPr>
        <w:t> :</w:t>
      </w:r>
    </w:p>
    <w:p w14:paraId="7F091D22" w14:textId="782370ED" w:rsidR="001B304D" w:rsidRPr="00E35E9A" w:rsidRDefault="003D7644" w:rsidP="00CE26C6">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sidRPr="00E35E9A">
        <w:rPr>
          <w:rFonts w:ascii="Times New Roman" w:hAnsi="Times New Roman" w:cs="Times New Roman"/>
          <w:sz w:val="26"/>
          <w:szCs w:val="26"/>
          <w:shd w:val="clear" w:color="auto" w:fill="FFFFFF"/>
          <w:lang w:val="fr-FR"/>
        </w:rPr>
        <w:t>l</w:t>
      </w:r>
      <w:r w:rsidR="005D581B">
        <w:rPr>
          <w:rFonts w:ascii="Times New Roman" w:hAnsi="Times New Roman" w:cs="Times New Roman"/>
          <w:sz w:val="26"/>
          <w:szCs w:val="26"/>
          <w:shd w:val="clear" w:color="auto" w:fill="FFFFFF"/>
          <w:lang w:val="fr-FR"/>
        </w:rPr>
        <w:t>a carte d’invalidité</w:t>
      </w:r>
      <w:r w:rsidR="00827C62" w:rsidRPr="00E35E9A">
        <w:rPr>
          <w:rFonts w:ascii="Times New Roman" w:hAnsi="Times New Roman" w:cs="Times New Roman"/>
          <w:sz w:val="26"/>
          <w:szCs w:val="26"/>
          <w:shd w:val="clear" w:color="auto" w:fill="FFFFFF"/>
          <w:lang w:val="fr-FR"/>
        </w:rPr>
        <w:t xml:space="preserve"> et ses </w:t>
      </w:r>
      <w:r w:rsidR="00380D72" w:rsidRPr="00E35E9A">
        <w:rPr>
          <w:rFonts w:ascii="Times New Roman" w:hAnsi="Times New Roman" w:cs="Times New Roman"/>
          <w:sz w:val="26"/>
          <w:szCs w:val="26"/>
          <w:shd w:val="clear" w:color="auto" w:fill="FFFFFF"/>
          <w:lang w:val="fr-FR"/>
        </w:rPr>
        <w:t>avantages ;</w:t>
      </w:r>
    </w:p>
    <w:p w14:paraId="71285C11" w14:textId="0F4B1AA0" w:rsidR="001B304D" w:rsidRDefault="003D7644" w:rsidP="00D9096C">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sidRPr="00E35E9A">
        <w:rPr>
          <w:rFonts w:ascii="Times New Roman" w:hAnsi="Times New Roman" w:cs="Times New Roman"/>
          <w:sz w:val="26"/>
          <w:szCs w:val="26"/>
          <w:shd w:val="clear" w:color="auto" w:fill="FFFFFF"/>
          <w:lang w:val="fr-FR"/>
        </w:rPr>
        <w:t>l</w:t>
      </w:r>
      <w:r w:rsidR="00827C62" w:rsidRPr="00E35E9A">
        <w:rPr>
          <w:rFonts w:ascii="Times New Roman" w:hAnsi="Times New Roman" w:cs="Times New Roman"/>
          <w:sz w:val="26"/>
          <w:szCs w:val="26"/>
          <w:shd w:val="clear" w:color="auto" w:fill="FFFFFF"/>
          <w:lang w:val="fr-FR"/>
        </w:rPr>
        <w:t>es assistants de</w:t>
      </w:r>
      <w:r w:rsidR="000B1E22">
        <w:rPr>
          <w:rFonts w:ascii="Times New Roman" w:hAnsi="Times New Roman" w:cs="Times New Roman"/>
          <w:sz w:val="26"/>
          <w:szCs w:val="26"/>
          <w:shd w:val="clear" w:color="auto" w:fill="FFFFFF"/>
          <w:lang w:val="fr-FR"/>
        </w:rPr>
        <w:t>s personnes en situation de handicap</w:t>
      </w:r>
    </w:p>
    <w:p w14:paraId="1154E51E" w14:textId="5EB6BD63" w:rsidR="000B1E22" w:rsidRDefault="000B1E22" w:rsidP="00D9096C">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Pr>
          <w:rFonts w:ascii="Times New Roman" w:hAnsi="Times New Roman" w:cs="Times New Roman"/>
          <w:sz w:val="26"/>
          <w:szCs w:val="26"/>
          <w:shd w:val="clear" w:color="auto" w:fill="FFFFFF"/>
          <w:lang w:val="fr-FR"/>
        </w:rPr>
        <w:t>l</w:t>
      </w:r>
      <w:r w:rsidR="00772F7E">
        <w:rPr>
          <w:rFonts w:ascii="Times New Roman" w:hAnsi="Times New Roman" w:cs="Times New Roman"/>
          <w:sz w:val="26"/>
          <w:szCs w:val="26"/>
          <w:shd w:val="clear" w:color="auto" w:fill="FFFFFF"/>
          <w:lang w:val="fr-FR"/>
        </w:rPr>
        <w:t>a mise en place du Conseil Supérieur du Handicap</w:t>
      </w:r>
    </w:p>
    <w:p w14:paraId="1CD83016" w14:textId="34E510A5" w:rsidR="00772F7E" w:rsidRPr="00E35E9A" w:rsidRDefault="00772F7E" w:rsidP="00D9096C">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Pr>
          <w:rFonts w:ascii="Times New Roman" w:hAnsi="Times New Roman" w:cs="Times New Roman"/>
          <w:sz w:val="26"/>
          <w:szCs w:val="26"/>
          <w:shd w:val="clear" w:color="auto" w:fill="FFFFFF"/>
          <w:lang w:val="fr-FR"/>
        </w:rPr>
        <w:t>la mise en place du conseil national indépendant sur le handicap</w:t>
      </w:r>
    </w:p>
    <w:p w14:paraId="217C13CA" w14:textId="3F285914" w:rsidR="006D7AF8" w:rsidRPr="00E35E9A" w:rsidRDefault="000B1E22" w:rsidP="00CE26C6">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Pr>
          <w:rFonts w:ascii="Times New Roman" w:hAnsi="Times New Roman" w:cs="Times New Roman"/>
          <w:sz w:val="26"/>
          <w:szCs w:val="26"/>
          <w:shd w:val="clear" w:color="auto" w:fill="FFFFFF"/>
          <w:lang w:val="fr-FR"/>
        </w:rPr>
        <w:t>la nécessité de création d’un Fond</w:t>
      </w:r>
      <w:r w:rsidR="0014543C">
        <w:rPr>
          <w:rFonts w:ascii="Times New Roman" w:hAnsi="Times New Roman" w:cs="Times New Roman"/>
          <w:sz w:val="26"/>
          <w:szCs w:val="26"/>
          <w:shd w:val="clear" w:color="auto" w:fill="FFFFFF"/>
          <w:lang w:val="fr-FR"/>
        </w:rPr>
        <w:t>s</w:t>
      </w:r>
      <w:r>
        <w:rPr>
          <w:rFonts w:ascii="Times New Roman" w:hAnsi="Times New Roman" w:cs="Times New Roman"/>
          <w:sz w:val="26"/>
          <w:szCs w:val="26"/>
          <w:shd w:val="clear" w:color="auto" w:fill="FFFFFF"/>
          <w:lang w:val="fr-FR"/>
        </w:rPr>
        <w:t xml:space="preserve"> pour la réinsertion et l’autonomisation des personnes en situation de handicap</w:t>
      </w:r>
    </w:p>
    <w:p w14:paraId="778C1800" w14:textId="2AB3C6D4" w:rsidR="00464F47" w:rsidRPr="00E35E9A" w:rsidRDefault="003D7644" w:rsidP="00CE26C6">
      <w:pPr>
        <w:pStyle w:val="Paragraphedeliste"/>
        <w:numPr>
          <w:ilvl w:val="0"/>
          <w:numId w:val="9"/>
        </w:numPr>
        <w:spacing w:after="120" w:line="276" w:lineRule="auto"/>
        <w:jc w:val="both"/>
        <w:rPr>
          <w:rFonts w:ascii="Times New Roman" w:hAnsi="Times New Roman" w:cs="Times New Roman"/>
          <w:sz w:val="26"/>
          <w:szCs w:val="26"/>
          <w:shd w:val="clear" w:color="auto" w:fill="FFFFFF"/>
          <w:lang w:val="fr-FR"/>
        </w:rPr>
      </w:pPr>
      <w:r w:rsidRPr="00E35E9A">
        <w:rPr>
          <w:rFonts w:ascii="Times New Roman" w:hAnsi="Times New Roman" w:cs="Times New Roman"/>
          <w:sz w:val="26"/>
          <w:szCs w:val="26"/>
          <w:shd w:val="clear" w:color="auto" w:fill="FFFFFF"/>
          <w:lang w:val="fr-FR"/>
        </w:rPr>
        <w:t>l</w:t>
      </w:r>
      <w:r w:rsidR="006D7AF8" w:rsidRPr="00E35E9A">
        <w:rPr>
          <w:rFonts w:ascii="Times New Roman" w:hAnsi="Times New Roman" w:cs="Times New Roman"/>
          <w:sz w:val="26"/>
          <w:szCs w:val="26"/>
          <w:shd w:val="clear" w:color="auto" w:fill="FFFFFF"/>
          <w:lang w:val="fr-FR"/>
        </w:rPr>
        <w:t xml:space="preserve">e renforcement des mesures de répression des personnes </w:t>
      </w:r>
      <w:r w:rsidR="00827C62" w:rsidRPr="00E35E9A">
        <w:rPr>
          <w:rFonts w:ascii="Times New Roman" w:hAnsi="Times New Roman" w:cs="Times New Roman"/>
          <w:sz w:val="26"/>
          <w:szCs w:val="26"/>
          <w:shd w:val="clear" w:color="auto" w:fill="FFFFFF"/>
          <w:lang w:val="fr-FR"/>
        </w:rPr>
        <w:t>coupables de discrimination</w:t>
      </w:r>
      <w:r w:rsidR="00443928">
        <w:rPr>
          <w:rFonts w:ascii="Times New Roman" w:hAnsi="Times New Roman" w:cs="Times New Roman"/>
          <w:sz w:val="26"/>
          <w:szCs w:val="26"/>
          <w:shd w:val="clear" w:color="auto" w:fill="FFFFFF"/>
          <w:lang w:val="fr-FR"/>
        </w:rPr>
        <w:t>.</w:t>
      </w:r>
      <w:r w:rsidR="00CE26C6" w:rsidRPr="00E35E9A">
        <w:rPr>
          <w:rFonts w:ascii="Times New Roman" w:hAnsi="Times New Roman" w:cs="Times New Roman"/>
          <w:sz w:val="26"/>
          <w:szCs w:val="26"/>
          <w:shd w:val="clear" w:color="auto" w:fill="FFFFFF"/>
          <w:lang w:val="fr-FR"/>
        </w:rPr>
        <w:t xml:space="preserve"> </w:t>
      </w:r>
    </w:p>
    <w:p w14:paraId="3B975872" w14:textId="735BFADC" w:rsidR="004E3EE2" w:rsidRDefault="00021E8D" w:rsidP="00D9096C">
      <w:pPr>
        <w:spacing w:after="120" w:line="276" w:lineRule="auto"/>
        <w:jc w:val="both"/>
        <w:rPr>
          <w:rFonts w:ascii="Times New Roman" w:eastAsia="Calibri" w:hAnsi="Times New Roman" w:cs="Times New Roman"/>
          <w:sz w:val="26"/>
          <w:szCs w:val="26"/>
          <w:lang w:val="fr-FR"/>
        </w:rPr>
      </w:pPr>
      <w:r w:rsidRPr="00E35E9A">
        <w:rPr>
          <w:rFonts w:ascii="Times New Roman" w:eastAsia="Calibri" w:hAnsi="Times New Roman" w:cs="Times New Roman"/>
          <w:sz w:val="26"/>
          <w:szCs w:val="26"/>
          <w:lang w:val="fr-FR"/>
        </w:rPr>
        <w:t>Les</w:t>
      </w:r>
      <w:r w:rsidR="00DA165F" w:rsidRPr="00E35E9A">
        <w:rPr>
          <w:rFonts w:ascii="Times New Roman" w:eastAsia="Calibri" w:hAnsi="Times New Roman" w:cs="Times New Roman"/>
          <w:sz w:val="26"/>
          <w:szCs w:val="26"/>
          <w:lang w:val="fr-FR"/>
        </w:rPr>
        <w:t xml:space="preserve"> réponses qui ont fait l’objet </w:t>
      </w:r>
      <w:r w:rsidRPr="00E35E9A">
        <w:rPr>
          <w:rFonts w:ascii="Times New Roman" w:eastAsia="Calibri" w:hAnsi="Times New Roman" w:cs="Times New Roman"/>
          <w:sz w:val="26"/>
          <w:szCs w:val="26"/>
          <w:lang w:val="fr-FR"/>
        </w:rPr>
        <w:t>d’accord</w:t>
      </w:r>
      <w:r w:rsidR="00DA165F" w:rsidRPr="00E35E9A">
        <w:rPr>
          <w:rFonts w:ascii="Times New Roman" w:eastAsia="Calibri" w:hAnsi="Times New Roman" w:cs="Times New Roman"/>
          <w:sz w:val="26"/>
          <w:szCs w:val="26"/>
          <w:lang w:val="fr-FR"/>
        </w:rPr>
        <w:t xml:space="preserve"> ont été intégrées d</w:t>
      </w:r>
      <w:r w:rsidRPr="00E35E9A">
        <w:rPr>
          <w:rFonts w:ascii="Times New Roman" w:eastAsia="Calibri" w:hAnsi="Times New Roman" w:cs="Times New Roman"/>
          <w:sz w:val="26"/>
          <w:szCs w:val="26"/>
          <w:lang w:val="fr-FR"/>
        </w:rPr>
        <w:t>ans le texte</w:t>
      </w:r>
      <w:r w:rsidR="004E3EE2">
        <w:rPr>
          <w:rFonts w:ascii="Times New Roman" w:eastAsia="Calibri" w:hAnsi="Times New Roman" w:cs="Times New Roman"/>
          <w:sz w:val="26"/>
          <w:szCs w:val="26"/>
          <w:lang w:val="fr-FR"/>
        </w:rPr>
        <w:t>.</w:t>
      </w:r>
    </w:p>
    <w:p w14:paraId="048F11E3" w14:textId="5CB31E0B" w:rsidR="00BA4E3C" w:rsidRPr="00E35E9A" w:rsidRDefault="00DC57CB" w:rsidP="00D9096C">
      <w:pPr>
        <w:spacing w:after="120" w:line="276" w:lineRule="auto"/>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Ainsi, à</w:t>
      </w:r>
      <w:r w:rsidR="005E7A21" w:rsidRPr="00E35E9A">
        <w:rPr>
          <w:rFonts w:ascii="Times New Roman" w:hAnsi="Times New Roman" w:cs="Times New Roman"/>
          <w:sz w:val="26"/>
          <w:szCs w:val="26"/>
          <w:shd w:val="clear" w:color="auto" w:fill="FFFFFF"/>
          <w:lang w:val="fr-FR"/>
        </w:rPr>
        <w:t xml:space="preserve"> la </w:t>
      </w:r>
      <w:r w:rsidR="00BA4E3C" w:rsidRPr="00E35E9A">
        <w:rPr>
          <w:rFonts w:ascii="Times New Roman" w:hAnsi="Times New Roman" w:cs="Times New Roman"/>
          <w:sz w:val="26"/>
          <w:szCs w:val="26"/>
          <w:shd w:val="clear" w:color="auto" w:fill="FFFFFF"/>
          <w:lang w:val="fr-FR"/>
        </w:rPr>
        <w:t>lumière</w:t>
      </w:r>
      <w:r w:rsidR="005E7A21" w:rsidRPr="00E35E9A">
        <w:rPr>
          <w:rFonts w:ascii="Times New Roman" w:hAnsi="Times New Roman" w:cs="Times New Roman"/>
          <w:sz w:val="26"/>
          <w:szCs w:val="26"/>
          <w:shd w:val="clear" w:color="auto" w:fill="FFFFFF"/>
          <w:lang w:val="fr-FR"/>
        </w:rPr>
        <w:t xml:space="preserve"> des </w:t>
      </w:r>
      <w:r w:rsidR="00BA4E3C" w:rsidRPr="00E35E9A">
        <w:rPr>
          <w:rFonts w:ascii="Times New Roman" w:hAnsi="Times New Roman" w:cs="Times New Roman"/>
          <w:sz w:val="26"/>
          <w:szCs w:val="26"/>
          <w:shd w:val="clear" w:color="auto" w:fill="FFFFFF"/>
          <w:lang w:val="fr-FR"/>
        </w:rPr>
        <w:t>réponses apportées par les cadres, les recommandatio</w:t>
      </w:r>
      <w:r w:rsidR="006D7AF8" w:rsidRPr="00E35E9A">
        <w:rPr>
          <w:rFonts w:ascii="Times New Roman" w:hAnsi="Times New Roman" w:cs="Times New Roman"/>
          <w:sz w:val="26"/>
          <w:szCs w:val="26"/>
          <w:shd w:val="clear" w:color="auto" w:fill="FFFFFF"/>
          <w:lang w:val="fr-FR"/>
        </w:rPr>
        <w:t>n</w:t>
      </w:r>
      <w:r w:rsidR="00464F47" w:rsidRPr="00E35E9A">
        <w:rPr>
          <w:rFonts w:ascii="Times New Roman" w:hAnsi="Times New Roman" w:cs="Times New Roman"/>
          <w:sz w:val="26"/>
          <w:szCs w:val="26"/>
          <w:shd w:val="clear" w:color="auto" w:fill="FFFFFF"/>
          <w:lang w:val="fr-FR"/>
        </w:rPr>
        <w:t>s</w:t>
      </w:r>
      <w:r w:rsidR="00493482" w:rsidRPr="00E35E9A">
        <w:rPr>
          <w:rFonts w:ascii="Times New Roman" w:hAnsi="Times New Roman" w:cs="Times New Roman"/>
          <w:sz w:val="26"/>
          <w:szCs w:val="26"/>
          <w:shd w:val="clear" w:color="auto" w:fill="FFFFFF"/>
          <w:lang w:val="fr-FR"/>
        </w:rPr>
        <w:t xml:space="preserve"> ci-après ont été formulées</w:t>
      </w:r>
      <w:r w:rsidR="00252FAA" w:rsidRPr="00E35E9A">
        <w:rPr>
          <w:rFonts w:ascii="Times New Roman" w:hAnsi="Times New Roman" w:cs="Times New Roman"/>
          <w:sz w:val="26"/>
          <w:szCs w:val="26"/>
          <w:shd w:val="clear" w:color="auto" w:fill="FFFFFF"/>
          <w:lang w:val="fr-FR"/>
        </w:rPr>
        <w:t> :</w:t>
      </w:r>
    </w:p>
    <w:p w14:paraId="6A5BB692" w14:textId="322FC7F3" w:rsidR="00B25849" w:rsidRPr="00E35E9A" w:rsidRDefault="00493482" w:rsidP="00D9096C">
      <w:pPr>
        <w:pStyle w:val="Paragraphedeliste"/>
        <w:numPr>
          <w:ilvl w:val="0"/>
          <w:numId w:val="11"/>
        </w:numPr>
        <w:spacing w:after="120" w:line="276" w:lineRule="auto"/>
        <w:jc w:val="both"/>
        <w:rPr>
          <w:rFonts w:ascii="Times New Roman" w:hAnsi="Times New Roman" w:cs="Times New Roman"/>
          <w:sz w:val="26"/>
          <w:szCs w:val="26"/>
          <w:shd w:val="clear" w:color="auto" w:fill="FFFFFF"/>
          <w:lang w:val="fr-FR"/>
        </w:rPr>
      </w:pPr>
      <w:r w:rsidRPr="00E35E9A">
        <w:rPr>
          <w:rFonts w:ascii="Times New Roman" w:hAnsi="Times New Roman" w:cs="Times New Roman"/>
          <w:sz w:val="26"/>
          <w:szCs w:val="26"/>
          <w:shd w:val="clear" w:color="auto" w:fill="FFFFFF"/>
          <w:lang w:val="fr-FR"/>
        </w:rPr>
        <w:t>r</w:t>
      </w:r>
      <w:r w:rsidR="00CE4FE5" w:rsidRPr="00E35E9A">
        <w:rPr>
          <w:rFonts w:ascii="Times New Roman" w:hAnsi="Times New Roman" w:cs="Times New Roman"/>
          <w:sz w:val="26"/>
          <w:szCs w:val="26"/>
          <w:shd w:val="clear" w:color="auto" w:fill="FFFFFF"/>
          <w:lang w:val="fr-FR"/>
        </w:rPr>
        <w:t>enforcer la</w:t>
      </w:r>
      <w:r w:rsidR="002222EB" w:rsidRPr="00E35E9A">
        <w:rPr>
          <w:rFonts w:ascii="Times New Roman" w:hAnsi="Times New Roman" w:cs="Times New Roman"/>
          <w:sz w:val="26"/>
          <w:szCs w:val="26"/>
          <w:shd w:val="clear" w:color="auto" w:fill="FFFFFF"/>
          <w:lang w:val="fr-FR"/>
        </w:rPr>
        <w:t xml:space="preserve"> communication sur la promotion et la protection </w:t>
      </w:r>
      <w:r w:rsidR="0084016B" w:rsidRPr="00E35E9A">
        <w:rPr>
          <w:rFonts w:ascii="Times New Roman" w:hAnsi="Times New Roman" w:cs="Times New Roman"/>
          <w:sz w:val="26"/>
          <w:szCs w:val="26"/>
          <w:shd w:val="clear" w:color="auto" w:fill="FFFFFF"/>
          <w:lang w:val="fr-FR"/>
        </w:rPr>
        <w:t xml:space="preserve"> des dr</w:t>
      </w:r>
      <w:r w:rsidR="000B1E22">
        <w:rPr>
          <w:rFonts w:ascii="Times New Roman" w:hAnsi="Times New Roman" w:cs="Times New Roman"/>
          <w:sz w:val="26"/>
          <w:szCs w:val="26"/>
          <w:shd w:val="clear" w:color="auto" w:fill="FFFFFF"/>
          <w:lang w:val="fr-FR"/>
        </w:rPr>
        <w:t xml:space="preserve">oits des personnes en situation de </w:t>
      </w:r>
      <w:r w:rsidR="0084016B" w:rsidRPr="00E35E9A">
        <w:rPr>
          <w:rFonts w:ascii="Times New Roman" w:hAnsi="Times New Roman" w:cs="Times New Roman"/>
          <w:sz w:val="26"/>
          <w:szCs w:val="26"/>
          <w:shd w:val="clear" w:color="auto" w:fill="FFFFFF"/>
          <w:lang w:val="fr-FR"/>
        </w:rPr>
        <w:t>handicap</w:t>
      </w:r>
      <w:r w:rsidR="002222EB" w:rsidRPr="00E35E9A">
        <w:rPr>
          <w:rFonts w:ascii="Times New Roman" w:hAnsi="Times New Roman" w:cs="Times New Roman"/>
          <w:sz w:val="26"/>
          <w:szCs w:val="26"/>
          <w:shd w:val="clear" w:color="auto" w:fill="FFFFFF"/>
          <w:lang w:val="fr-FR"/>
        </w:rPr>
        <w:t xml:space="preserve"> </w:t>
      </w:r>
      <w:r w:rsidR="00EC0EF9" w:rsidRPr="00E35E9A">
        <w:rPr>
          <w:rFonts w:ascii="Times New Roman" w:hAnsi="Times New Roman" w:cs="Times New Roman"/>
          <w:sz w:val="26"/>
          <w:szCs w:val="26"/>
          <w:shd w:val="clear" w:color="auto" w:fill="FFFFFF"/>
          <w:lang w:val="fr-FR"/>
        </w:rPr>
        <w:t xml:space="preserve">au niveau </w:t>
      </w:r>
      <w:r w:rsidR="00CE4FE5" w:rsidRPr="00E35E9A">
        <w:rPr>
          <w:rFonts w:ascii="Times New Roman" w:hAnsi="Times New Roman" w:cs="Times New Roman"/>
          <w:sz w:val="26"/>
          <w:szCs w:val="26"/>
          <w:shd w:val="clear" w:color="auto" w:fill="FFFFFF"/>
          <w:lang w:val="fr-FR"/>
        </w:rPr>
        <w:t>communautaire ;</w:t>
      </w:r>
    </w:p>
    <w:p w14:paraId="7AAC5153" w14:textId="3E0CF364" w:rsidR="00B25849" w:rsidRPr="00E35E9A" w:rsidRDefault="00BC2023" w:rsidP="00D9096C">
      <w:pPr>
        <w:pStyle w:val="Paragraphedeliste"/>
        <w:numPr>
          <w:ilvl w:val="0"/>
          <w:numId w:val="11"/>
        </w:numPr>
        <w:spacing w:after="120" w:line="276" w:lineRule="auto"/>
        <w:jc w:val="both"/>
        <w:rPr>
          <w:rFonts w:ascii="Times New Roman" w:hAnsi="Times New Roman" w:cs="Times New Roman"/>
          <w:sz w:val="26"/>
          <w:szCs w:val="26"/>
          <w:shd w:val="clear" w:color="auto" w:fill="FFFFFF"/>
          <w:lang w:val="fr-FR"/>
        </w:rPr>
      </w:pPr>
      <w:r w:rsidRPr="00E35E9A">
        <w:rPr>
          <w:rFonts w:ascii="Times New Roman" w:hAnsi="Times New Roman" w:cs="Times New Roman"/>
          <w:sz w:val="26"/>
          <w:szCs w:val="26"/>
          <w:shd w:val="clear" w:color="auto" w:fill="FFFFFF"/>
          <w:lang w:val="fr-FR"/>
        </w:rPr>
        <w:t xml:space="preserve"> </w:t>
      </w:r>
      <w:r w:rsidR="00493482" w:rsidRPr="00E35E9A">
        <w:rPr>
          <w:rFonts w:ascii="Times New Roman" w:hAnsi="Times New Roman" w:cs="Times New Roman"/>
          <w:sz w:val="26"/>
          <w:szCs w:val="26"/>
          <w:shd w:val="clear" w:color="auto" w:fill="FFFFFF"/>
          <w:lang w:val="fr-FR"/>
        </w:rPr>
        <w:t>g</w:t>
      </w:r>
      <w:r w:rsidR="0014543C">
        <w:rPr>
          <w:rFonts w:ascii="Times New Roman" w:hAnsi="Times New Roman" w:cs="Times New Roman"/>
          <w:sz w:val="26"/>
          <w:szCs w:val="26"/>
          <w:shd w:val="clear" w:color="auto" w:fill="FFFFFF"/>
          <w:lang w:val="fr-FR"/>
        </w:rPr>
        <w:t>arantir l’accès privilégié des personnes en situation de handicap aux infrastructures et aux services sociaux de base</w:t>
      </w:r>
      <w:r w:rsidR="0019200B">
        <w:rPr>
          <w:rFonts w:ascii="Times New Roman" w:hAnsi="Times New Roman" w:cs="Times New Roman"/>
          <w:sz w:val="26"/>
          <w:szCs w:val="26"/>
          <w:shd w:val="clear" w:color="auto" w:fill="FFFFFF"/>
          <w:lang w:val="fr-FR"/>
        </w:rPr>
        <w:t> ;</w:t>
      </w:r>
    </w:p>
    <w:p w14:paraId="50D0E097" w14:textId="2B68E214" w:rsidR="00EC0EF9" w:rsidRPr="00E35E9A" w:rsidRDefault="0014543C" w:rsidP="0084016B">
      <w:pPr>
        <w:pStyle w:val="Paragraphedeliste"/>
        <w:numPr>
          <w:ilvl w:val="0"/>
          <w:numId w:val="11"/>
        </w:numPr>
        <w:spacing w:after="120" w:line="276" w:lineRule="auto"/>
        <w:jc w:val="both"/>
        <w:rPr>
          <w:rFonts w:ascii="Times New Roman" w:hAnsi="Times New Roman" w:cs="Times New Roman"/>
          <w:sz w:val="26"/>
          <w:szCs w:val="26"/>
          <w:shd w:val="clear" w:color="auto" w:fill="FFFFFF"/>
          <w:lang w:val="fr-FR"/>
        </w:rPr>
      </w:pPr>
      <w:r>
        <w:rPr>
          <w:rFonts w:ascii="Times New Roman" w:hAnsi="Times New Roman" w:cs="Times New Roman"/>
          <w:sz w:val="26"/>
          <w:szCs w:val="26"/>
          <w:shd w:val="clear" w:color="auto" w:fill="FFFFFF"/>
          <w:lang w:val="fr-FR"/>
        </w:rPr>
        <w:t>g</w:t>
      </w:r>
      <w:r w:rsidR="0048731F" w:rsidRPr="00E35E9A">
        <w:rPr>
          <w:rFonts w:ascii="Times New Roman" w:hAnsi="Times New Roman" w:cs="Times New Roman"/>
          <w:sz w:val="26"/>
          <w:szCs w:val="26"/>
          <w:shd w:val="clear" w:color="auto" w:fill="FFFFFF"/>
          <w:lang w:val="fr-FR"/>
        </w:rPr>
        <w:t xml:space="preserve">arantir et promouvoir la </w:t>
      </w:r>
      <w:r w:rsidR="00FB6067" w:rsidRPr="00E35E9A">
        <w:rPr>
          <w:rFonts w:ascii="Times New Roman" w:hAnsi="Times New Roman" w:cs="Times New Roman"/>
          <w:sz w:val="26"/>
          <w:szCs w:val="26"/>
          <w:shd w:val="clear" w:color="auto" w:fill="FFFFFF"/>
          <w:lang w:val="fr-FR"/>
        </w:rPr>
        <w:t>représentativité</w:t>
      </w:r>
      <w:r w:rsidR="000B1E22">
        <w:rPr>
          <w:rFonts w:ascii="Times New Roman" w:hAnsi="Times New Roman" w:cs="Times New Roman"/>
          <w:sz w:val="26"/>
          <w:szCs w:val="26"/>
          <w:shd w:val="clear" w:color="auto" w:fill="FFFFFF"/>
          <w:lang w:val="fr-FR"/>
        </w:rPr>
        <w:t xml:space="preserve"> des personnes en situation de handicap</w:t>
      </w:r>
      <w:r w:rsidR="00FB6067" w:rsidRPr="00E35E9A">
        <w:rPr>
          <w:rFonts w:ascii="Times New Roman" w:hAnsi="Times New Roman" w:cs="Times New Roman"/>
          <w:sz w:val="26"/>
          <w:szCs w:val="26"/>
          <w:shd w:val="clear" w:color="auto" w:fill="FFFFFF"/>
          <w:lang w:val="fr-FR"/>
        </w:rPr>
        <w:t xml:space="preserve"> dans les instances de prise de décision</w:t>
      </w:r>
      <w:r w:rsidR="0019200B">
        <w:rPr>
          <w:rFonts w:ascii="Times New Roman" w:hAnsi="Times New Roman" w:cs="Times New Roman"/>
          <w:sz w:val="26"/>
          <w:szCs w:val="26"/>
          <w:shd w:val="clear" w:color="auto" w:fill="FFFFFF"/>
          <w:lang w:val="fr-FR"/>
        </w:rPr>
        <w:t> ;</w:t>
      </w:r>
    </w:p>
    <w:p w14:paraId="48213BF4" w14:textId="78645F53" w:rsidR="0048731F" w:rsidRPr="00E35E9A" w:rsidRDefault="00283326" w:rsidP="00272F09">
      <w:pPr>
        <w:pStyle w:val="Paragraphedeliste"/>
        <w:numPr>
          <w:ilvl w:val="0"/>
          <w:numId w:val="11"/>
        </w:numPr>
        <w:spacing w:after="120" w:line="276" w:lineRule="auto"/>
        <w:jc w:val="both"/>
        <w:rPr>
          <w:rFonts w:ascii="Times New Roman" w:hAnsi="Times New Roman" w:cs="Times New Roman"/>
          <w:sz w:val="26"/>
          <w:szCs w:val="26"/>
          <w:shd w:val="clear" w:color="auto" w:fill="FFFFFF"/>
          <w:lang w:val="fr-FR"/>
        </w:rPr>
      </w:pPr>
      <w:r w:rsidRPr="00E35E9A">
        <w:rPr>
          <w:rFonts w:ascii="Times New Roman" w:hAnsi="Times New Roman" w:cs="Times New Roman"/>
          <w:sz w:val="26"/>
          <w:szCs w:val="26"/>
          <w:shd w:val="clear" w:color="auto" w:fill="FFFFFF"/>
          <w:lang w:val="fr-FR"/>
        </w:rPr>
        <w:t>veiller</w:t>
      </w:r>
      <w:r w:rsidR="0014543C">
        <w:rPr>
          <w:rFonts w:ascii="Times New Roman" w:hAnsi="Times New Roman" w:cs="Times New Roman"/>
          <w:sz w:val="26"/>
          <w:szCs w:val="26"/>
          <w:shd w:val="clear" w:color="auto" w:fill="FFFFFF"/>
          <w:lang w:val="fr-FR"/>
        </w:rPr>
        <w:t xml:space="preserve"> à l’application stricte</w:t>
      </w:r>
      <w:r w:rsidR="00CE4FE5" w:rsidRPr="00E35E9A">
        <w:rPr>
          <w:rFonts w:ascii="Times New Roman" w:hAnsi="Times New Roman" w:cs="Times New Roman"/>
          <w:sz w:val="26"/>
          <w:szCs w:val="26"/>
          <w:shd w:val="clear" w:color="auto" w:fill="FFFFFF"/>
          <w:lang w:val="fr-FR"/>
        </w:rPr>
        <w:t xml:space="preserve"> des peines en cas de violation des dispositions prévues dans l</w:t>
      </w:r>
      <w:r w:rsidR="00DC57CB">
        <w:rPr>
          <w:rFonts w:ascii="Times New Roman" w:hAnsi="Times New Roman" w:cs="Times New Roman"/>
          <w:sz w:val="26"/>
          <w:szCs w:val="26"/>
          <w:shd w:val="clear" w:color="auto" w:fill="FFFFFF"/>
          <w:lang w:val="fr-FR"/>
        </w:rPr>
        <w:t>e présent projet de</w:t>
      </w:r>
      <w:r w:rsidR="00CE4FE5" w:rsidRPr="00E35E9A">
        <w:rPr>
          <w:rFonts w:ascii="Times New Roman" w:hAnsi="Times New Roman" w:cs="Times New Roman"/>
          <w:sz w:val="26"/>
          <w:szCs w:val="26"/>
          <w:shd w:val="clear" w:color="auto" w:fill="FFFFFF"/>
          <w:lang w:val="fr-FR"/>
        </w:rPr>
        <w:t xml:space="preserve"> loi ;</w:t>
      </w:r>
    </w:p>
    <w:p w14:paraId="379C27A6" w14:textId="5E1DEABF" w:rsidR="00021E8D" w:rsidRPr="00E35E9A" w:rsidRDefault="000B1E22" w:rsidP="00021E8D">
      <w:pPr>
        <w:pStyle w:val="Paragraphedeliste"/>
        <w:numPr>
          <w:ilvl w:val="0"/>
          <w:numId w:val="11"/>
        </w:numPr>
        <w:spacing w:after="120" w:line="276" w:lineRule="auto"/>
        <w:jc w:val="both"/>
        <w:rPr>
          <w:rFonts w:ascii="Times New Roman" w:hAnsi="Times New Roman" w:cs="Times New Roman"/>
          <w:sz w:val="26"/>
          <w:szCs w:val="26"/>
          <w:shd w:val="clear" w:color="auto" w:fill="FFFFFF"/>
          <w:lang w:val="fr-FR"/>
        </w:rPr>
      </w:pPr>
      <w:r>
        <w:rPr>
          <w:rFonts w:ascii="Times New Roman" w:hAnsi="Times New Roman" w:cs="Times New Roman"/>
          <w:sz w:val="26"/>
          <w:szCs w:val="26"/>
          <w:shd w:val="clear" w:color="auto" w:fill="FFFFFF"/>
          <w:lang w:val="fr-FR"/>
        </w:rPr>
        <w:t>vulgariser la présente L</w:t>
      </w:r>
      <w:r w:rsidR="00283326" w:rsidRPr="00E35E9A">
        <w:rPr>
          <w:rFonts w:ascii="Times New Roman" w:hAnsi="Times New Roman" w:cs="Times New Roman"/>
          <w:sz w:val="26"/>
          <w:szCs w:val="26"/>
          <w:shd w:val="clear" w:color="auto" w:fill="FFFFFF"/>
          <w:lang w:val="fr-FR"/>
        </w:rPr>
        <w:t>oi </w:t>
      </w:r>
      <w:r w:rsidR="002222EB" w:rsidRPr="00E35E9A">
        <w:rPr>
          <w:rFonts w:ascii="Times New Roman" w:hAnsi="Times New Roman" w:cs="Times New Roman"/>
          <w:sz w:val="26"/>
          <w:szCs w:val="26"/>
          <w:shd w:val="clear" w:color="auto" w:fill="FFFFFF"/>
          <w:lang w:val="fr-FR"/>
        </w:rPr>
        <w:t xml:space="preserve">et ses textes d’application </w:t>
      </w:r>
      <w:r w:rsidR="00283326" w:rsidRPr="00E35E9A">
        <w:rPr>
          <w:rFonts w:ascii="Times New Roman" w:hAnsi="Times New Roman" w:cs="Times New Roman"/>
          <w:sz w:val="26"/>
          <w:szCs w:val="26"/>
          <w:shd w:val="clear" w:color="auto" w:fill="FFFFFF"/>
          <w:lang w:val="fr-FR"/>
        </w:rPr>
        <w:t xml:space="preserve"> </w:t>
      </w:r>
      <w:r w:rsidR="00686F5E" w:rsidRPr="00E35E9A">
        <w:rPr>
          <w:rFonts w:ascii="Times New Roman" w:hAnsi="Times New Roman" w:cs="Times New Roman"/>
          <w:sz w:val="26"/>
          <w:szCs w:val="26"/>
          <w:shd w:val="clear" w:color="auto" w:fill="FFFFFF"/>
          <w:lang w:val="fr-FR"/>
        </w:rPr>
        <w:t>à travers des canaux appropriés.</w:t>
      </w:r>
    </w:p>
    <w:p w14:paraId="6873CF9E" w14:textId="77777777" w:rsidR="00DC57CB" w:rsidRDefault="00BA4E3C" w:rsidP="00D9096C">
      <w:pPr>
        <w:spacing w:after="120" w:line="276" w:lineRule="auto"/>
        <w:jc w:val="both"/>
        <w:rPr>
          <w:rFonts w:ascii="Times New Roman" w:hAnsi="Times New Roman" w:cs="Times New Roman"/>
          <w:b/>
          <w:sz w:val="26"/>
          <w:szCs w:val="26"/>
          <w:shd w:val="clear" w:color="auto" w:fill="FFFFFF"/>
          <w:lang w:val="fr-FR"/>
        </w:rPr>
      </w:pPr>
      <w:r w:rsidRPr="00E35E9A">
        <w:rPr>
          <w:rFonts w:ascii="Times New Roman" w:hAnsi="Times New Roman" w:cs="Times New Roman"/>
          <w:b/>
          <w:sz w:val="26"/>
          <w:szCs w:val="26"/>
          <w:shd w:val="clear" w:color="auto" w:fill="FFFFFF"/>
          <w:lang w:val="fr-FR"/>
        </w:rPr>
        <w:t>Honorables Conseillers nationaux</w:t>
      </w:r>
    </w:p>
    <w:p w14:paraId="2BB4D2C2" w14:textId="09CC3CCE" w:rsidR="00062ABB" w:rsidRPr="00DC57CB" w:rsidRDefault="00DC57CB" w:rsidP="00D9096C">
      <w:pPr>
        <w:spacing w:after="120" w:line="276" w:lineRule="auto"/>
        <w:jc w:val="both"/>
        <w:rPr>
          <w:rFonts w:ascii="Times New Roman" w:hAnsi="Times New Roman" w:cs="Times New Roman"/>
          <w:b/>
          <w:sz w:val="26"/>
          <w:szCs w:val="26"/>
          <w:shd w:val="clear" w:color="auto" w:fill="FFFFFF"/>
          <w:lang w:val="fr-FR"/>
        </w:rPr>
      </w:pPr>
      <w:r>
        <w:rPr>
          <w:rFonts w:ascii="Times New Roman" w:hAnsi="Times New Roman" w:cs="Times New Roman"/>
          <w:b/>
          <w:sz w:val="26"/>
          <w:szCs w:val="26"/>
          <w:shd w:val="clear" w:color="auto" w:fill="FFFFFF"/>
          <w:lang w:val="fr-FR"/>
        </w:rPr>
        <w:t>L</w:t>
      </w:r>
      <w:r w:rsidR="0014543C">
        <w:rPr>
          <w:rFonts w:ascii="Times New Roman" w:eastAsia="NSimSun" w:hAnsi="Times New Roman" w:cs="Times New Roman"/>
          <w:kern w:val="3"/>
          <w:sz w:val="26"/>
          <w:szCs w:val="26"/>
          <w:lang w:val="fr-FR" w:eastAsia="zh-CN" w:bidi="hi-IN"/>
        </w:rPr>
        <w:t xml:space="preserve">’adoption </w:t>
      </w:r>
      <w:r>
        <w:rPr>
          <w:rFonts w:ascii="Times New Roman" w:eastAsia="NSimSun" w:hAnsi="Times New Roman" w:cs="Times New Roman"/>
          <w:kern w:val="3"/>
          <w:sz w:val="26"/>
          <w:szCs w:val="26"/>
          <w:lang w:val="fr-FR" w:eastAsia="zh-CN" w:bidi="hi-IN"/>
        </w:rPr>
        <w:t>de ce</w:t>
      </w:r>
      <w:r w:rsidR="002A2EC9" w:rsidRPr="00E35E9A">
        <w:rPr>
          <w:rFonts w:ascii="Times New Roman" w:eastAsia="NSimSun" w:hAnsi="Times New Roman" w:cs="Times New Roman"/>
          <w:kern w:val="3"/>
          <w:sz w:val="26"/>
          <w:szCs w:val="26"/>
          <w:lang w:val="fr-FR" w:eastAsia="zh-CN" w:bidi="hi-IN"/>
        </w:rPr>
        <w:t xml:space="preserve"> </w:t>
      </w:r>
      <w:r>
        <w:rPr>
          <w:rFonts w:ascii="Times New Roman" w:eastAsia="NSimSun" w:hAnsi="Times New Roman" w:cs="Times New Roman"/>
          <w:kern w:val="3"/>
          <w:sz w:val="26"/>
          <w:szCs w:val="26"/>
          <w:lang w:val="fr-FR" w:eastAsia="zh-CN" w:bidi="hi-IN"/>
        </w:rPr>
        <w:t>projet de loi</w:t>
      </w:r>
      <w:r w:rsidR="002A2EC9" w:rsidRPr="00E35E9A">
        <w:rPr>
          <w:rFonts w:ascii="Times New Roman" w:eastAsia="NSimSun" w:hAnsi="Times New Roman" w:cs="Times New Roman"/>
          <w:kern w:val="3"/>
          <w:sz w:val="26"/>
          <w:szCs w:val="26"/>
          <w:lang w:val="fr-FR" w:eastAsia="zh-CN" w:bidi="hi-IN"/>
        </w:rPr>
        <w:t xml:space="preserve"> combler</w:t>
      </w:r>
      <w:r>
        <w:rPr>
          <w:rFonts w:ascii="Times New Roman" w:eastAsia="NSimSun" w:hAnsi="Times New Roman" w:cs="Times New Roman"/>
          <w:kern w:val="3"/>
          <w:sz w:val="26"/>
          <w:szCs w:val="26"/>
          <w:lang w:val="fr-FR" w:eastAsia="zh-CN" w:bidi="hi-IN"/>
        </w:rPr>
        <w:t>a</w:t>
      </w:r>
      <w:r w:rsidR="002A2EC9" w:rsidRPr="00E35E9A">
        <w:rPr>
          <w:rFonts w:ascii="Times New Roman" w:eastAsia="NSimSun" w:hAnsi="Times New Roman" w:cs="Times New Roman"/>
          <w:kern w:val="3"/>
          <w:sz w:val="26"/>
          <w:szCs w:val="26"/>
          <w:lang w:val="fr-FR" w:eastAsia="zh-CN" w:bidi="hi-IN"/>
        </w:rPr>
        <w:t xml:space="preserve"> un</w:t>
      </w:r>
      <w:r w:rsidR="0014543C">
        <w:rPr>
          <w:rFonts w:ascii="Times New Roman" w:eastAsia="NSimSun" w:hAnsi="Times New Roman" w:cs="Times New Roman"/>
          <w:kern w:val="3"/>
          <w:sz w:val="26"/>
          <w:szCs w:val="26"/>
          <w:lang w:val="fr-FR" w:eastAsia="zh-CN" w:bidi="hi-IN"/>
        </w:rPr>
        <w:t xml:space="preserve"> vide juridique et   permettr</w:t>
      </w:r>
      <w:r>
        <w:rPr>
          <w:rFonts w:ascii="Times New Roman" w:eastAsia="NSimSun" w:hAnsi="Times New Roman" w:cs="Times New Roman"/>
          <w:kern w:val="3"/>
          <w:sz w:val="26"/>
          <w:szCs w:val="26"/>
          <w:lang w:val="fr-FR" w:eastAsia="zh-CN" w:bidi="hi-IN"/>
        </w:rPr>
        <w:t xml:space="preserve">a à nos frères et sœurs en situation </w:t>
      </w:r>
      <w:r w:rsidR="008165F9">
        <w:rPr>
          <w:rFonts w:ascii="Times New Roman" w:eastAsia="NSimSun" w:hAnsi="Times New Roman" w:cs="Times New Roman"/>
          <w:kern w:val="3"/>
          <w:sz w:val="26"/>
          <w:szCs w:val="26"/>
          <w:lang w:val="fr-FR" w:eastAsia="zh-CN" w:bidi="hi-IN"/>
        </w:rPr>
        <w:t xml:space="preserve">de handicap de jouir </w:t>
      </w:r>
      <w:r w:rsidR="00724B97">
        <w:rPr>
          <w:rFonts w:ascii="Times New Roman" w:eastAsia="NSimSun" w:hAnsi="Times New Roman" w:cs="Times New Roman"/>
          <w:kern w:val="3"/>
          <w:sz w:val="26"/>
          <w:szCs w:val="26"/>
          <w:lang w:val="fr-FR" w:eastAsia="zh-CN" w:bidi="hi-IN"/>
        </w:rPr>
        <w:t xml:space="preserve">pleinement de </w:t>
      </w:r>
      <w:r w:rsidR="008165F9">
        <w:rPr>
          <w:rFonts w:ascii="Times New Roman" w:eastAsia="NSimSun" w:hAnsi="Times New Roman" w:cs="Times New Roman"/>
          <w:kern w:val="3"/>
          <w:sz w:val="26"/>
          <w:szCs w:val="26"/>
          <w:lang w:val="fr-FR" w:eastAsia="zh-CN" w:bidi="hi-IN"/>
        </w:rPr>
        <w:t>leur droit et d’exercer leur devoir en toute responsabilité.</w:t>
      </w:r>
      <w:r w:rsidR="008C324C" w:rsidRPr="00E35E9A">
        <w:rPr>
          <w:rFonts w:ascii="Times New Roman" w:eastAsia="NSimSun" w:hAnsi="Times New Roman" w:cs="Times New Roman"/>
          <w:kern w:val="3"/>
          <w:sz w:val="26"/>
          <w:szCs w:val="26"/>
          <w:lang w:val="fr-FR" w:eastAsia="zh-CN" w:bidi="hi-IN"/>
        </w:rPr>
        <w:t xml:space="preserve"> </w:t>
      </w:r>
    </w:p>
    <w:p w14:paraId="39EC25F3" w14:textId="1DC56D3D" w:rsidR="008C324C" w:rsidRPr="00E35E9A" w:rsidRDefault="008165F9" w:rsidP="00D9096C">
      <w:pPr>
        <w:spacing w:after="120" w:line="276" w:lineRule="auto"/>
        <w:jc w:val="both"/>
        <w:rPr>
          <w:rFonts w:ascii="Times New Roman" w:hAnsi="Times New Roman" w:cs="Times New Roman"/>
          <w:sz w:val="26"/>
          <w:szCs w:val="26"/>
          <w:shd w:val="clear" w:color="auto" w:fill="FFFFFF"/>
          <w:lang w:val="fr-FR"/>
        </w:rPr>
      </w:pPr>
      <w:r>
        <w:rPr>
          <w:rFonts w:ascii="Times New Roman" w:hAnsi="Times New Roman" w:cs="Times New Roman"/>
          <w:sz w:val="26"/>
          <w:szCs w:val="26"/>
          <w:shd w:val="clear" w:color="auto" w:fill="FFFFFF"/>
          <w:lang w:val="fr-FR"/>
        </w:rPr>
        <w:t xml:space="preserve"> C’est </w:t>
      </w:r>
      <w:r w:rsidR="009F32CD">
        <w:rPr>
          <w:rFonts w:ascii="Times New Roman" w:hAnsi="Times New Roman" w:cs="Times New Roman"/>
          <w:sz w:val="26"/>
          <w:szCs w:val="26"/>
          <w:shd w:val="clear" w:color="auto" w:fill="FFFFFF"/>
          <w:lang w:val="fr-FR"/>
        </w:rPr>
        <w:t>pourquoi, la</w:t>
      </w:r>
      <w:r w:rsidR="008C324C" w:rsidRPr="00E35E9A">
        <w:rPr>
          <w:rFonts w:ascii="Times New Roman" w:hAnsi="Times New Roman" w:cs="Times New Roman"/>
          <w:sz w:val="26"/>
          <w:szCs w:val="26"/>
          <w:shd w:val="clear" w:color="auto" w:fill="FFFFFF"/>
          <w:lang w:val="fr-FR"/>
        </w:rPr>
        <w:t xml:space="preserve"> Commission Santé, Education, Affaires Sociales et Culturelles vous invite à bien vouloir adopter ce projet de loi </w:t>
      </w:r>
      <w:r w:rsidR="00FA7432" w:rsidRPr="003160F5">
        <w:rPr>
          <w:rFonts w:ascii="Times New Roman" w:hAnsi="Times New Roman" w:cs="Times New Roman"/>
          <w:b/>
          <w:i/>
          <w:sz w:val="26"/>
          <w:szCs w:val="26"/>
          <w:shd w:val="clear" w:color="auto" w:fill="FFFFFF"/>
          <w:lang w:val="fr-FR"/>
        </w:rPr>
        <w:t xml:space="preserve">portant promotion et </w:t>
      </w:r>
      <w:r w:rsidR="009F32CD" w:rsidRPr="003160F5">
        <w:rPr>
          <w:rFonts w:ascii="Times New Roman" w:hAnsi="Times New Roman" w:cs="Times New Roman"/>
          <w:b/>
          <w:i/>
          <w:sz w:val="26"/>
          <w:szCs w:val="26"/>
          <w:shd w:val="clear" w:color="auto" w:fill="FFFFFF"/>
          <w:lang w:val="fr-FR"/>
        </w:rPr>
        <w:t>protection des</w:t>
      </w:r>
      <w:r w:rsidR="0084016B" w:rsidRPr="003160F5">
        <w:rPr>
          <w:rFonts w:ascii="Times New Roman" w:hAnsi="Times New Roman" w:cs="Times New Roman"/>
          <w:b/>
          <w:i/>
          <w:sz w:val="26"/>
          <w:szCs w:val="26"/>
          <w:shd w:val="clear" w:color="auto" w:fill="FFFFFF"/>
          <w:lang w:val="fr-FR"/>
        </w:rPr>
        <w:t xml:space="preserve"> droits </w:t>
      </w:r>
      <w:r w:rsidR="00FA7432" w:rsidRPr="003160F5">
        <w:rPr>
          <w:rFonts w:ascii="Times New Roman" w:hAnsi="Times New Roman" w:cs="Times New Roman"/>
          <w:b/>
          <w:i/>
          <w:sz w:val="26"/>
          <w:szCs w:val="26"/>
          <w:shd w:val="clear" w:color="auto" w:fill="FFFFFF"/>
          <w:lang w:val="fr-FR"/>
        </w:rPr>
        <w:t>des personnes</w:t>
      </w:r>
      <w:r w:rsidR="000B1E22" w:rsidRPr="003160F5">
        <w:rPr>
          <w:rFonts w:ascii="Times New Roman" w:hAnsi="Times New Roman" w:cs="Times New Roman"/>
          <w:b/>
          <w:i/>
          <w:sz w:val="26"/>
          <w:szCs w:val="26"/>
          <w:shd w:val="clear" w:color="auto" w:fill="FFFFFF"/>
          <w:lang w:val="fr-FR"/>
        </w:rPr>
        <w:t xml:space="preserve"> en situation de </w:t>
      </w:r>
      <w:r w:rsidR="0084016B" w:rsidRPr="003160F5">
        <w:rPr>
          <w:rFonts w:ascii="Times New Roman" w:hAnsi="Times New Roman" w:cs="Times New Roman"/>
          <w:b/>
          <w:i/>
          <w:sz w:val="26"/>
          <w:szCs w:val="26"/>
          <w:shd w:val="clear" w:color="auto" w:fill="FFFFFF"/>
          <w:lang w:val="fr-FR"/>
        </w:rPr>
        <w:t xml:space="preserve">  handicap</w:t>
      </w:r>
      <w:r w:rsidR="008C324C" w:rsidRPr="003160F5">
        <w:rPr>
          <w:rFonts w:ascii="Times New Roman" w:hAnsi="Times New Roman" w:cs="Times New Roman"/>
          <w:b/>
          <w:i/>
          <w:sz w:val="26"/>
          <w:szCs w:val="26"/>
          <w:lang w:val="fr-FR"/>
        </w:rPr>
        <w:t xml:space="preserve"> en République de Guinée</w:t>
      </w:r>
      <w:r w:rsidR="008C324C" w:rsidRPr="00E35E9A">
        <w:rPr>
          <w:rFonts w:ascii="Times New Roman" w:hAnsi="Times New Roman" w:cs="Times New Roman"/>
          <w:sz w:val="26"/>
          <w:szCs w:val="26"/>
          <w:shd w:val="clear" w:color="auto" w:fill="FFFFFF"/>
          <w:lang w:val="fr-FR"/>
        </w:rPr>
        <w:t>.</w:t>
      </w:r>
    </w:p>
    <w:p w14:paraId="6F843EDC" w14:textId="77777777" w:rsidR="00DD1BCC" w:rsidRPr="00E35E9A" w:rsidRDefault="00DD1BCC" w:rsidP="00D9096C">
      <w:pPr>
        <w:spacing w:after="120" w:line="276" w:lineRule="auto"/>
        <w:jc w:val="center"/>
        <w:rPr>
          <w:rFonts w:ascii="Times New Roman" w:hAnsi="Times New Roman" w:cs="Times New Roman"/>
          <w:sz w:val="26"/>
          <w:szCs w:val="26"/>
          <w:lang w:val="fr-FR"/>
        </w:rPr>
      </w:pPr>
    </w:p>
    <w:p w14:paraId="3378BE8F" w14:textId="3E0F6436" w:rsidR="008C324C" w:rsidRPr="00874499" w:rsidRDefault="008C324C" w:rsidP="00D9096C">
      <w:pPr>
        <w:spacing w:after="120" w:line="276" w:lineRule="auto"/>
        <w:jc w:val="center"/>
        <w:rPr>
          <w:rFonts w:ascii="Times New Roman" w:hAnsi="Times New Roman" w:cs="Times New Roman"/>
          <w:b/>
          <w:sz w:val="26"/>
          <w:szCs w:val="26"/>
          <w:shd w:val="clear" w:color="auto" w:fill="FFFFFF"/>
          <w:lang w:val="fr-FR"/>
        </w:rPr>
      </w:pPr>
      <w:r w:rsidRPr="00874499">
        <w:rPr>
          <w:rFonts w:ascii="Times New Roman" w:hAnsi="Times New Roman" w:cs="Times New Roman"/>
          <w:b/>
          <w:sz w:val="26"/>
          <w:szCs w:val="26"/>
          <w:lang w:val="fr-FR"/>
        </w:rPr>
        <w:lastRenderedPageBreak/>
        <w:t>Je vous remercie</w:t>
      </w:r>
    </w:p>
    <w:p w14:paraId="31E9EEE8" w14:textId="6667F5FB" w:rsidR="00D81E36" w:rsidRPr="00E35E9A" w:rsidRDefault="008C324C" w:rsidP="00D9096C">
      <w:pPr>
        <w:spacing w:after="120" w:line="276" w:lineRule="auto"/>
        <w:jc w:val="right"/>
        <w:rPr>
          <w:rFonts w:ascii="Times New Roman" w:hAnsi="Times New Roman" w:cs="Times New Roman"/>
          <w:b/>
          <w:sz w:val="26"/>
          <w:szCs w:val="26"/>
          <w:u w:val="single"/>
          <w:lang w:val="fr-FR"/>
        </w:rPr>
      </w:pPr>
      <w:r w:rsidRPr="00E35E9A">
        <w:rPr>
          <w:rFonts w:ascii="Times New Roman" w:hAnsi="Times New Roman" w:cs="Times New Roman"/>
          <w:b/>
          <w:sz w:val="26"/>
          <w:szCs w:val="26"/>
          <w:lang w:val="fr-FR"/>
        </w:rPr>
        <w:t xml:space="preserve">                                                                                  </w:t>
      </w:r>
      <w:r w:rsidRPr="00E35E9A">
        <w:rPr>
          <w:rFonts w:ascii="Times New Roman" w:hAnsi="Times New Roman" w:cs="Times New Roman"/>
          <w:b/>
          <w:sz w:val="26"/>
          <w:szCs w:val="26"/>
          <w:u w:val="single"/>
          <w:lang w:val="fr-FR"/>
        </w:rPr>
        <w:t xml:space="preserve">LA COMMISSION </w:t>
      </w:r>
    </w:p>
    <w:sectPr w:rsidR="00D81E36" w:rsidRPr="00E35E9A" w:rsidSect="0038693A">
      <w:footerReference w:type="default" r:id="rId9"/>
      <w:pgSz w:w="11899" w:h="16841"/>
      <w:pgMar w:top="1135" w:right="952" w:bottom="1428" w:left="85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41D3C" w14:textId="77777777" w:rsidR="00BD0378" w:rsidRDefault="00BD0378">
      <w:pPr>
        <w:spacing w:after="0" w:line="240" w:lineRule="auto"/>
      </w:pPr>
      <w:r>
        <w:separator/>
      </w:r>
    </w:p>
  </w:endnote>
  <w:endnote w:type="continuationSeparator" w:id="0">
    <w:p w14:paraId="5515BD5A" w14:textId="77777777" w:rsidR="00BD0378" w:rsidRDefault="00BD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2"/>
    <w:family w:val="auto"/>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081745"/>
      <w:docPartObj>
        <w:docPartGallery w:val="Page Numbers (Bottom of Page)"/>
        <w:docPartUnique/>
      </w:docPartObj>
    </w:sdtPr>
    <w:sdtEndPr/>
    <w:sdtContent>
      <w:p w14:paraId="26B39178" w14:textId="5834137F" w:rsidR="003D541F" w:rsidRDefault="003D541F">
        <w:pPr>
          <w:pStyle w:val="Pieddepage"/>
          <w:jc w:val="right"/>
        </w:pPr>
        <w:r>
          <w:fldChar w:fldCharType="begin"/>
        </w:r>
        <w:r>
          <w:instrText>PAGE   \* MERGEFORMAT</w:instrText>
        </w:r>
        <w:r>
          <w:fldChar w:fldCharType="separate"/>
        </w:r>
        <w:r w:rsidR="00652C64" w:rsidRPr="00652C64">
          <w:rPr>
            <w:noProof/>
            <w:lang w:val="fr-FR"/>
          </w:rPr>
          <w:t>1</w:t>
        </w:r>
        <w:r>
          <w:fldChar w:fldCharType="end"/>
        </w:r>
      </w:p>
    </w:sdtContent>
  </w:sdt>
  <w:p w14:paraId="51E06FED" w14:textId="77777777" w:rsidR="003D541F" w:rsidRDefault="003D54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5D215" w14:textId="77777777" w:rsidR="00BD0378" w:rsidRDefault="00BD0378">
      <w:pPr>
        <w:spacing w:after="0" w:line="240" w:lineRule="auto"/>
      </w:pPr>
      <w:r>
        <w:separator/>
      </w:r>
    </w:p>
  </w:footnote>
  <w:footnote w:type="continuationSeparator" w:id="0">
    <w:p w14:paraId="7910DB0E" w14:textId="77777777" w:rsidR="00BD0378" w:rsidRDefault="00BD0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0C72"/>
    <w:multiLevelType w:val="hybridMultilevel"/>
    <w:tmpl w:val="3BBAD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3EFC"/>
    <w:multiLevelType w:val="hybridMultilevel"/>
    <w:tmpl w:val="FFA28F74"/>
    <w:lvl w:ilvl="0" w:tplc="05F264B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B311ACF"/>
    <w:multiLevelType w:val="hybridMultilevel"/>
    <w:tmpl w:val="6A221278"/>
    <w:lvl w:ilvl="0" w:tplc="531AA3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6786"/>
    <w:multiLevelType w:val="hybridMultilevel"/>
    <w:tmpl w:val="66FEA5D4"/>
    <w:lvl w:ilvl="0" w:tplc="0BC4A4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3802DC"/>
    <w:multiLevelType w:val="hybridMultilevel"/>
    <w:tmpl w:val="A1E2FDB2"/>
    <w:lvl w:ilvl="0" w:tplc="3186720E">
      <w:start w:val="55"/>
      <w:numFmt w:val="bullet"/>
      <w:lvlText w:val="-"/>
      <w:lvlJc w:val="left"/>
      <w:pPr>
        <w:ind w:left="1080" w:hanging="360"/>
      </w:pPr>
      <w:rPr>
        <w:rFonts w:ascii="Times New Roman" w:eastAsia="Calibri" w:hAnsi="Times New Roman"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03B5453"/>
    <w:multiLevelType w:val="hybridMultilevel"/>
    <w:tmpl w:val="016CCA1E"/>
    <w:lvl w:ilvl="0" w:tplc="7B4EBCF2">
      <w:start w:val="1"/>
      <w:numFmt w:val="decimal"/>
      <w:lvlText w:val="%1."/>
      <w:lvlJc w:val="left"/>
      <w:pPr>
        <w:ind w:left="720" w:hanging="360"/>
      </w:pPr>
      <w:rPr>
        <w:rFonts w:hint="default"/>
        <w:b w:val="0"/>
        <w:bCs/>
        <w:strike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322DAC"/>
    <w:multiLevelType w:val="hybridMultilevel"/>
    <w:tmpl w:val="873CAD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63F0F"/>
    <w:multiLevelType w:val="hybridMultilevel"/>
    <w:tmpl w:val="45A67E08"/>
    <w:lvl w:ilvl="0" w:tplc="531AA3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66205"/>
    <w:multiLevelType w:val="hybridMultilevel"/>
    <w:tmpl w:val="14F68210"/>
    <w:lvl w:ilvl="0" w:tplc="572ED5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715191"/>
    <w:multiLevelType w:val="hybridMultilevel"/>
    <w:tmpl w:val="CA62AF04"/>
    <w:lvl w:ilvl="0" w:tplc="531AA3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7589D"/>
    <w:multiLevelType w:val="hybridMultilevel"/>
    <w:tmpl w:val="97BCAD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FA532C"/>
    <w:multiLevelType w:val="hybridMultilevel"/>
    <w:tmpl w:val="F294E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193183"/>
    <w:multiLevelType w:val="hybridMultilevel"/>
    <w:tmpl w:val="45E0F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475115"/>
    <w:multiLevelType w:val="hybridMultilevel"/>
    <w:tmpl w:val="3DB4A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F4C1D"/>
    <w:multiLevelType w:val="hybridMultilevel"/>
    <w:tmpl w:val="93161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A75154"/>
    <w:multiLevelType w:val="hybridMultilevel"/>
    <w:tmpl w:val="B720D6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6D09BD"/>
    <w:multiLevelType w:val="hybridMultilevel"/>
    <w:tmpl w:val="A516C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6925C0"/>
    <w:multiLevelType w:val="hybridMultilevel"/>
    <w:tmpl w:val="BE762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CE752A"/>
    <w:multiLevelType w:val="hybridMultilevel"/>
    <w:tmpl w:val="42948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AA5A2F"/>
    <w:multiLevelType w:val="hybridMultilevel"/>
    <w:tmpl w:val="BCBC2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ED20DC"/>
    <w:multiLevelType w:val="hybridMultilevel"/>
    <w:tmpl w:val="AB1285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CF0EFC"/>
    <w:multiLevelType w:val="hybridMultilevel"/>
    <w:tmpl w:val="271A9E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954B87"/>
    <w:multiLevelType w:val="hybridMultilevel"/>
    <w:tmpl w:val="7A9898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F23AFA"/>
    <w:multiLevelType w:val="hybridMultilevel"/>
    <w:tmpl w:val="AE36F7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266A9"/>
    <w:multiLevelType w:val="hybridMultilevel"/>
    <w:tmpl w:val="F2820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4561D"/>
    <w:multiLevelType w:val="hybridMultilevel"/>
    <w:tmpl w:val="7E74A110"/>
    <w:lvl w:ilvl="0" w:tplc="CD409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BD0F0D"/>
    <w:multiLevelType w:val="hybridMultilevel"/>
    <w:tmpl w:val="5B124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8EC77D6"/>
    <w:multiLevelType w:val="hybridMultilevel"/>
    <w:tmpl w:val="2BBE9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075E5"/>
    <w:multiLevelType w:val="hybridMultilevel"/>
    <w:tmpl w:val="33F48DA8"/>
    <w:lvl w:ilvl="0" w:tplc="3186720E">
      <w:start w:val="55"/>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176EF1"/>
    <w:multiLevelType w:val="hybridMultilevel"/>
    <w:tmpl w:val="A746AD4C"/>
    <w:lvl w:ilvl="0" w:tplc="531AA39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017943"/>
    <w:multiLevelType w:val="hybridMultilevel"/>
    <w:tmpl w:val="914CB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7475D6"/>
    <w:multiLevelType w:val="hybridMultilevel"/>
    <w:tmpl w:val="AAB46A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190FF8"/>
    <w:multiLevelType w:val="hybridMultilevel"/>
    <w:tmpl w:val="4F5E48DE"/>
    <w:lvl w:ilvl="0" w:tplc="F086CC0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067F24"/>
    <w:multiLevelType w:val="hybridMultilevel"/>
    <w:tmpl w:val="D4F43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9369E4"/>
    <w:multiLevelType w:val="hybridMultilevel"/>
    <w:tmpl w:val="CF56C94C"/>
    <w:lvl w:ilvl="0" w:tplc="1FF690D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52E0C84"/>
    <w:multiLevelType w:val="hybridMultilevel"/>
    <w:tmpl w:val="B3DA5D84"/>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15:restartNumberingAfterBreak="0">
    <w:nsid w:val="57662782"/>
    <w:multiLevelType w:val="hybridMultilevel"/>
    <w:tmpl w:val="A0380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3E0FF9"/>
    <w:multiLevelType w:val="hybridMultilevel"/>
    <w:tmpl w:val="00564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AE6587"/>
    <w:multiLevelType w:val="multilevel"/>
    <w:tmpl w:val="505AF748"/>
    <w:lvl w:ilvl="0">
      <w:start w:val="43"/>
      <w:numFmt w:val="bullet"/>
      <w:lvlText w:val="-"/>
      <w:lvlJc w:val="left"/>
      <w:pPr>
        <w:ind w:left="720" w:hanging="360"/>
      </w:pPr>
      <w:rPr>
        <w:rFonts w:ascii="Calibri" w:eastAsiaTheme="minorHAnsi" w:hAnsi="Calibri" w:cs="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59FC50AD"/>
    <w:multiLevelType w:val="hybridMultilevel"/>
    <w:tmpl w:val="79D20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EB60FB"/>
    <w:multiLevelType w:val="hybridMultilevel"/>
    <w:tmpl w:val="73E2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D7409"/>
    <w:multiLevelType w:val="hybridMultilevel"/>
    <w:tmpl w:val="A5DC6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954EA3"/>
    <w:multiLevelType w:val="hybridMultilevel"/>
    <w:tmpl w:val="2A6CD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F83D9D"/>
    <w:multiLevelType w:val="hybridMultilevel"/>
    <w:tmpl w:val="CAFCE4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DBB4250"/>
    <w:multiLevelType w:val="hybridMultilevel"/>
    <w:tmpl w:val="9764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0"/>
  </w:num>
  <w:num w:numId="3">
    <w:abstractNumId w:val="29"/>
  </w:num>
  <w:num w:numId="4">
    <w:abstractNumId w:val="25"/>
  </w:num>
  <w:num w:numId="5">
    <w:abstractNumId w:val="1"/>
  </w:num>
  <w:num w:numId="6">
    <w:abstractNumId w:val="9"/>
  </w:num>
  <w:num w:numId="7">
    <w:abstractNumId w:val="23"/>
  </w:num>
  <w:num w:numId="8">
    <w:abstractNumId w:val="44"/>
  </w:num>
  <w:num w:numId="9">
    <w:abstractNumId w:val="24"/>
  </w:num>
  <w:num w:numId="10">
    <w:abstractNumId w:val="27"/>
  </w:num>
  <w:num w:numId="11">
    <w:abstractNumId w:val="39"/>
  </w:num>
  <w:num w:numId="12">
    <w:abstractNumId w:val="13"/>
  </w:num>
  <w:num w:numId="13">
    <w:abstractNumId w:val="7"/>
  </w:num>
  <w:num w:numId="14">
    <w:abstractNumId w:val="42"/>
  </w:num>
  <w:num w:numId="15">
    <w:abstractNumId w:val="40"/>
  </w:num>
  <w:num w:numId="16">
    <w:abstractNumId w:val="2"/>
  </w:num>
  <w:num w:numId="17">
    <w:abstractNumId w:val="21"/>
  </w:num>
  <w:num w:numId="18">
    <w:abstractNumId w:val="18"/>
  </w:num>
  <w:num w:numId="19">
    <w:abstractNumId w:val="4"/>
  </w:num>
  <w:num w:numId="20">
    <w:abstractNumId w:val="11"/>
  </w:num>
  <w:num w:numId="21">
    <w:abstractNumId w:val="43"/>
  </w:num>
  <w:num w:numId="22">
    <w:abstractNumId w:val="3"/>
  </w:num>
  <w:num w:numId="23">
    <w:abstractNumId w:val="15"/>
  </w:num>
  <w:num w:numId="24">
    <w:abstractNumId w:val="8"/>
  </w:num>
  <w:num w:numId="25">
    <w:abstractNumId w:val="10"/>
  </w:num>
  <w:num w:numId="26">
    <w:abstractNumId w:val="20"/>
  </w:num>
  <w:num w:numId="27">
    <w:abstractNumId w:val="22"/>
  </w:num>
  <w:num w:numId="28">
    <w:abstractNumId w:val="28"/>
  </w:num>
  <w:num w:numId="29">
    <w:abstractNumId w:val="37"/>
  </w:num>
  <w:num w:numId="30">
    <w:abstractNumId w:val="41"/>
  </w:num>
  <w:num w:numId="31">
    <w:abstractNumId w:val="6"/>
  </w:num>
  <w:num w:numId="32">
    <w:abstractNumId w:val="30"/>
  </w:num>
  <w:num w:numId="33">
    <w:abstractNumId w:val="31"/>
  </w:num>
  <w:num w:numId="34">
    <w:abstractNumId w:val="34"/>
  </w:num>
  <w:num w:numId="35">
    <w:abstractNumId w:val="26"/>
  </w:num>
  <w:num w:numId="36">
    <w:abstractNumId w:val="5"/>
  </w:num>
  <w:num w:numId="37">
    <w:abstractNumId w:val="32"/>
  </w:num>
  <w:num w:numId="38">
    <w:abstractNumId w:val="14"/>
  </w:num>
  <w:num w:numId="39">
    <w:abstractNumId w:val="33"/>
  </w:num>
  <w:num w:numId="40">
    <w:abstractNumId w:val="12"/>
  </w:num>
  <w:num w:numId="41">
    <w:abstractNumId w:val="16"/>
  </w:num>
  <w:num w:numId="42">
    <w:abstractNumId w:val="17"/>
  </w:num>
  <w:num w:numId="43">
    <w:abstractNumId w:val="35"/>
  </w:num>
  <w:num w:numId="44">
    <w:abstractNumId w:val="36"/>
  </w:num>
  <w:num w:numId="4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36"/>
    <w:rsid w:val="00002877"/>
    <w:rsid w:val="000033D9"/>
    <w:rsid w:val="00005A2F"/>
    <w:rsid w:val="00006037"/>
    <w:rsid w:val="00012AB9"/>
    <w:rsid w:val="000130F2"/>
    <w:rsid w:val="00013769"/>
    <w:rsid w:val="000137FC"/>
    <w:rsid w:val="00013B76"/>
    <w:rsid w:val="00014229"/>
    <w:rsid w:val="00017B2F"/>
    <w:rsid w:val="00017D7A"/>
    <w:rsid w:val="00020BAA"/>
    <w:rsid w:val="00021E8D"/>
    <w:rsid w:val="00024C0B"/>
    <w:rsid w:val="00030031"/>
    <w:rsid w:val="00030C05"/>
    <w:rsid w:val="00031B05"/>
    <w:rsid w:val="000336A4"/>
    <w:rsid w:val="000359BB"/>
    <w:rsid w:val="000372EE"/>
    <w:rsid w:val="00040A05"/>
    <w:rsid w:val="000414B6"/>
    <w:rsid w:val="00041D2E"/>
    <w:rsid w:val="00045BF6"/>
    <w:rsid w:val="00045E02"/>
    <w:rsid w:val="00046774"/>
    <w:rsid w:val="0004735E"/>
    <w:rsid w:val="00047403"/>
    <w:rsid w:val="00047876"/>
    <w:rsid w:val="00050C6D"/>
    <w:rsid w:val="000519E6"/>
    <w:rsid w:val="00051AA3"/>
    <w:rsid w:val="00055816"/>
    <w:rsid w:val="00057546"/>
    <w:rsid w:val="00057AC5"/>
    <w:rsid w:val="000605E2"/>
    <w:rsid w:val="000606F4"/>
    <w:rsid w:val="00061003"/>
    <w:rsid w:val="0006181D"/>
    <w:rsid w:val="00062269"/>
    <w:rsid w:val="00062ABB"/>
    <w:rsid w:val="00066C4D"/>
    <w:rsid w:val="00067628"/>
    <w:rsid w:val="000678E3"/>
    <w:rsid w:val="00067930"/>
    <w:rsid w:val="00070BD7"/>
    <w:rsid w:val="00071C23"/>
    <w:rsid w:val="00080B76"/>
    <w:rsid w:val="00084A5B"/>
    <w:rsid w:val="00095AA9"/>
    <w:rsid w:val="00097167"/>
    <w:rsid w:val="000A0394"/>
    <w:rsid w:val="000A05A2"/>
    <w:rsid w:val="000A2480"/>
    <w:rsid w:val="000A4BEF"/>
    <w:rsid w:val="000A527A"/>
    <w:rsid w:val="000A69F7"/>
    <w:rsid w:val="000A77A7"/>
    <w:rsid w:val="000B0EA8"/>
    <w:rsid w:val="000B1E22"/>
    <w:rsid w:val="000B21EA"/>
    <w:rsid w:val="000B5905"/>
    <w:rsid w:val="000C072D"/>
    <w:rsid w:val="000C31D5"/>
    <w:rsid w:val="000C38D3"/>
    <w:rsid w:val="000C427E"/>
    <w:rsid w:val="000C5E47"/>
    <w:rsid w:val="000C61BE"/>
    <w:rsid w:val="000D25D5"/>
    <w:rsid w:val="000D2C5C"/>
    <w:rsid w:val="000D2FDC"/>
    <w:rsid w:val="000D7424"/>
    <w:rsid w:val="000D7897"/>
    <w:rsid w:val="000E0152"/>
    <w:rsid w:val="000E3BD9"/>
    <w:rsid w:val="000F0DC1"/>
    <w:rsid w:val="000F15E7"/>
    <w:rsid w:val="000F3AB3"/>
    <w:rsid w:val="000F6339"/>
    <w:rsid w:val="000F71E8"/>
    <w:rsid w:val="00102DB8"/>
    <w:rsid w:val="00104BD7"/>
    <w:rsid w:val="00105EDF"/>
    <w:rsid w:val="0010633A"/>
    <w:rsid w:val="00110EDA"/>
    <w:rsid w:val="00111E33"/>
    <w:rsid w:val="00114DFE"/>
    <w:rsid w:val="00120A61"/>
    <w:rsid w:val="00125304"/>
    <w:rsid w:val="00127D83"/>
    <w:rsid w:val="00130DD1"/>
    <w:rsid w:val="001336F4"/>
    <w:rsid w:val="00137533"/>
    <w:rsid w:val="00142039"/>
    <w:rsid w:val="00145171"/>
    <w:rsid w:val="0014543C"/>
    <w:rsid w:val="001461F2"/>
    <w:rsid w:val="00150128"/>
    <w:rsid w:val="0015209F"/>
    <w:rsid w:val="0015221C"/>
    <w:rsid w:val="00153714"/>
    <w:rsid w:val="00153B1A"/>
    <w:rsid w:val="001549B8"/>
    <w:rsid w:val="0015667E"/>
    <w:rsid w:val="00160B0B"/>
    <w:rsid w:val="00160F23"/>
    <w:rsid w:val="00165854"/>
    <w:rsid w:val="00167182"/>
    <w:rsid w:val="00171838"/>
    <w:rsid w:val="00172C8D"/>
    <w:rsid w:val="00174A4D"/>
    <w:rsid w:val="001762D5"/>
    <w:rsid w:val="00180477"/>
    <w:rsid w:val="00180CDD"/>
    <w:rsid w:val="001852D6"/>
    <w:rsid w:val="00187547"/>
    <w:rsid w:val="001903ED"/>
    <w:rsid w:val="00191CC7"/>
    <w:rsid w:val="0019200B"/>
    <w:rsid w:val="00192CCB"/>
    <w:rsid w:val="00195442"/>
    <w:rsid w:val="001966B8"/>
    <w:rsid w:val="00197F8A"/>
    <w:rsid w:val="001A0E52"/>
    <w:rsid w:val="001A5FCD"/>
    <w:rsid w:val="001A61F7"/>
    <w:rsid w:val="001B1D71"/>
    <w:rsid w:val="001B304D"/>
    <w:rsid w:val="001B4B0B"/>
    <w:rsid w:val="001C236A"/>
    <w:rsid w:val="001C2662"/>
    <w:rsid w:val="001C580F"/>
    <w:rsid w:val="001C718D"/>
    <w:rsid w:val="001D0E08"/>
    <w:rsid w:val="001D11DA"/>
    <w:rsid w:val="001D1B2C"/>
    <w:rsid w:val="001D4521"/>
    <w:rsid w:val="001E219E"/>
    <w:rsid w:val="001E27AD"/>
    <w:rsid w:val="001E4909"/>
    <w:rsid w:val="001E7C04"/>
    <w:rsid w:val="001F0060"/>
    <w:rsid w:val="001F14FD"/>
    <w:rsid w:val="001F1825"/>
    <w:rsid w:val="001F344B"/>
    <w:rsid w:val="001F3746"/>
    <w:rsid w:val="001F4BDD"/>
    <w:rsid w:val="001F6F08"/>
    <w:rsid w:val="001F7617"/>
    <w:rsid w:val="00200362"/>
    <w:rsid w:val="002014A1"/>
    <w:rsid w:val="002018F9"/>
    <w:rsid w:val="00205B48"/>
    <w:rsid w:val="00206750"/>
    <w:rsid w:val="002075E1"/>
    <w:rsid w:val="002139FD"/>
    <w:rsid w:val="00216E51"/>
    <w:rsid w:val="00221E1C"/>
    <w:rsid w:val="002222EB"/>
    <w:rsid w:val="002226A0"/>
    <w:rsid w:val="00223387"/>
    <w:rsid w:val="002236A4"/>
    <w:rsid w:val="00224457"/>
    <w:rsid w:val="002247B0"/>
    <w:rsid w:val="002268A7"/>
    <w:rsid w:val="00227D1F"/>
    <w:rsid w:val="00232059"/>
    <w:rsid w:val="00233690"/>
    <w:rsid w:val="0023410B"/>
    <w:rsid w:val="00240718"/>
    <w:rsid w:val="00243507"/>
    <w:rsid w:val="002438F3"/>
    <w:rsid w:val="002444F6"/>
    <w:rsid w:val="00246590"/>
    <w:rsid w:val="00250B26"/>
    <w:rsid w:val="00251116"/>
    <w:rsid w:val="00252253"/>
    <w:rsid w:val="00252FAA"/>
    <w:rsid w:val="00254291"/>
    <w:rsid w:val="00254A6F"/>
    <w:rsid w:val="00255CAB"/>
    <w:rsid w:val="002564CB"/>
    <w:rsid w:val="00257EA9"/>
    <w:rsid w:val="002606CF"/>
    <w:rsid w:val="002638DE"/>
    <w:rsid w:val="00264EC8"/>
    <w:rsid w:val="00270646"/>
    <w:rsid w:val="002716FD"/>
    <w:rsid w:val="002720D1"/>
    <w:rsid w:val="002721E3"/>
    <w:rsid w:val="00272F09"/>
    <w:rsid w:val="00275EC9"/>
    <w:rsid w:val="00281087"/>
    <w:rsid w:val="00283326"/>
    <w:rsid w:val="00286CF6"/>
    <w:rsid w:val="00286D30"/>
    <w:rsid w:val="00287008"/>
    <w:rsid w:val="00290228"/>
    <w:rsid w:val="00296E92"/>
    <w:rsid w:val="002A0491"/>
    <w:rsid w:val="002A0587"/>
    <w:rsid w:val="002A079A"/>
    <w:rsid w:val="002A2917"/>
    <w:rsid w:val="002A2EC9"/>
    <w:rsid w:val="002A3C35"/>
    <w:rsid w:val="002A43C8"/>
    <w:rsid w:val="002A4D49"/>
    <w:rsid w:val="002A5EEC"/>
    <w:rsid w:val="002A5F63"/>
    <w:rsid w:val="002A78B3"/>
    <w:rsid w:val="002B1DA6"/>
    <w:rsid w:val="002B3972"/>
    <w:rsid w:val="002B416B"/>
    <w:rsid w:val="002C2741"/>
    <w:rsid w:val="002C394C"/>
    <w:rsid w:val="002C43E3"/>
    <w:rsid w:val="002C6768"/>
    <w:rsid w:val="002D0E7B"/>
    <w:rsid w:val="002D4791"/>
    <w:rsid w:val="002D61D9"/>
    <w:rsid w:val="002E0AD1"/>
    <w:rsid w:val="002E1EFE"/>
    <w:rsid w:val="002E5915"/>
    <w:rsid w:val="002E67F4"/>
    <w:rsid w:val="002E6DB4"/>
    <w:rsid w:val="002E701D"/>
    <w:rsid w:val="002F0A77"/>
    <w:rsid w:val="002F2611"/>
    <w:rsid w:val="002F69F2"/>
    <w:rsid w:val="0030133F"/>
    <w:rsid w:val="00302407"/>
    <w:rsid w:val="00304991"/>
    <w:rsid w:val="0030575F"/>
    <w:rsid w:val="0030576C"/>
    <w:rsid w:val="00310CE7"/>
    <w:rsid w:val="003114D8"/>
    <w:rsid w:val="003137FD"/>
    <w:rsid w:val="003160F5"/>
    <w:rsid w:val="00316A5C"/>
    <w:rsid w:val="00322AA4"/>
    <w:rsid w:val="003234E8"/>
    <w:rsid w:val="0032576C"/>
    <w:rsid w:val="003316D8"/>
    <w:rsid w:val="0033396F"/>
    <w:rsid w:val="00342F26"/>
    <w:rsid w:val="00343F96"/>
    <w:rsid w:val="00345769"/>
    <w:rsid w:val="00346D7A"/>
    <w:rsid w:val="0035161B"/>
    <w:rsid w:val="00360CBD"/>
    <w:rsid w:val="00360E18"/>
    <w:rsid w:val="00366B99"/>
    <w:rsid w:val="003706B6"/>
    <w:rsid w:val="00371F8C"/>
    <w:rsid w:val="0037234A"/>
    <w:rsid w:val="00372C34"/>
    <w:rsid w:val="00374D04"/>
    <w:rsid w:val="003753FA"/>
    <w:rsid w:val="003760B5"/>
    <w:rsid w:val="003764FF"/>
    <w:rsid w:val="003770CB"/>
    <w:rsid w:val="00377F2C"/>
    <w:rsid w:val="00380D72"/>
    <w:rsid w:val="003820F3"/>
    <w:rsid w:val="00383AC5"/>
    <w:rsid w:val="00383E04"/>
    <w:rsid w:val="0038670F"/>
    <w:rsid w:val="0038693A"/>
    <w:rsid w:val="00391C4B"/>
    <w:rsid w:val="00393F45"/>
    <w:rsid w:val="003970D5"/>
    <w:rsid w:val="003975D1"/>
    <w:rsid w:val="003A4ED9"/>
    <w:rsid w:val="003A53A2"/>
    <w:rsid w:val="003A5855"/>
    <w:rsid w:val="003A6963"/>
    <w:rsid w:val="003A7A45"/>
    <w:rsid w:val="003B3039"/>
    <w:rsid w:val="003B36DE"/>
    <w:rsid w:val="003B3C24"/>
    <w:rsid w:val="003B3D61"/>
    <w:rsid w:val="003B6A2B"/>
    <w:rsid w:val="003B70A7"/>
    <w:rsid w:val="003C302E"/>
    <w:rsid w:val="003C3DB8"/>
    <w:rsid w:val="003C4888"/>
    <w:rsid w:val="003C63A5"/>
    <w:rsid w:val="003D1061"/>
    <w:rsid w:val="003D11F0"/>
    <w:rsid w:val="003D1936"/>
    <w:rsid w:val="003D261D"/>
    <w:rsid w:val="003D26AA"/>
    <w:rsid w:val="003D3523"/>
    <w:rsid w:val="003D3C3F"/>
    <w:rsid w:val="003D430B"/>
    <w:rsid w:val="003D541F"/>
    <w:rsid w:val="003D7644"/>
    <w:rsid w:val="003E394F"/>
    <w:rsid w:val="003E612D"/>
    <w:rsid w:val="003E6BA3"/>
    <w:rsid w:val="003F2F6C"/>
    <w:rsid w:val="003F55BD"/>
    <w:rsid w:val="00400395"/>
    <w:rsid w:val="00400A9F"/>
    <w:rsid w:val="004029F4"/>
    <w:rsid w:val="004045A2"/>
    <w:rsid w:val="00405451"/>
    <w:rsid w:val="00405DCD"/>
    <w:rsid w:val="00414DD7"/>
    <w:rsid w:val="00414EA3"/>
    <w:rsid w:val="00415B97"/>
    <w:rsid w:val="00415CE4"/>
    <w:rsid w:val="00426364"/>
    <w:rsid w:val="00426AE1"/>
    <w:rsid w:val="00430558"/>
    <w:rsid w:val="004315B8"/>
    <w:rsid w:val="00431A53"/>
    <w:rsid w:val="0043329F"/>
    <w:rsid w:val="004340B3"/>
    <w:rsid w:val="00435002"/>
    <w:rsid w:val="004350EE"/>
    <w:rsid w:val="00440357"/>
    <w:rsid w:val="00443928"/>
    <w:rsid w:val="00444891"/>
    <w:rsid w:val="00444D08"/>
    <w:rsid w:val="00445029"/>
    <w:rsid w:val="0045166E"/>
    <w:rsid w:val="00451D45"/>
    <w:rsid w:val="00451E47"/>
    <w:rsid w:val="00451FFF"/>
    <w:rsid w:val="00453C26"/>
    <w:rsid w:val="0045539D"/>
    <w:rsid w:val="0045663F"/>
    <w:rsid w:val="004616CF"/>
    <w:rsid w:val="00461708"/>
    <w:rsid w:val="00464C59"/>
    <w:rsid w:val="00464F47"/>
    <w:rsid w:val="004651E7"/>
    <w:rsid w:val="004664A1"/>
    <w:rsid w:val="00471B0D"/>
    <w:rsid w:val="004736B9"/>
    <w:rsid w:val="00473D5B"/>
    <w:rsid w:val="00474AFC"/>
    <w:rsid w:val="00475283"/>
    <w:rsid w:val="00475AD9"/>
    <w:rsid w:val="004769A3"/>
    <w:rsid w:val="004776B2"/>
    <w:rsid w:val="00482EAD"/>
    <w:rsid w:val="0048313B"/>
    <w:rsid w:val="0048731F"/>
    <w:rsid w:val="00490464"/>
    <w:rsid w:val="00491779"/>
    <w:rsid w:val="00491C8B"/>
    <w:rsid w:val="00492BA5"/>
    <w:rsid w:val="00493482"/>
    <w:rsid w:val="004949E9"/>
    <w:rsid w:val="004949F9"/>
    <w:rsid w:val="00494BC7"/>
    <w:rsid w:val="00496A2E"/>
    <w:rsid w:val="004972D1"/>
    <w:rsid w:val="004A1A1A"/>
    <w:rsid w:val="004A375B"/>
    <w:rsid w:val="004A4F53"/>
    <w:rsid w:val="004B0569"/>
    <w:rsid w:val="004B0D41"/>
    <w:rsid w:val="004B2E0D"/>
    <w:rsid w:val="004B4675"/>
    <w:rsid w:val="004B6C64"/>
    <w:rsid w:val="004C3E34"/>
    <w:rsid w:val="004C592E"/>
    <w:rsid w:val="004C628A"/>
    <w:rsid w:val="004D07DC"/>
    <w:rsid w:val="004D2855"/>
    <w:rsid w:val="004D4B26"/>
    <w:rsid w:val="004D6C6F"/>
    <w:rsid w:val="004D6EFB"/>
    <w:rsid w:val="004E1030"/>
    <w:rsid w:val="004E3EE2"/>
    <w:rsid w:val="004E5443"/>
    <w:rsid w:val="004E5CF9"/>
    <w:rsid w:val="004E62AB"/>
    <w:rsid w:val="004F1512"/>
    <w:rsid w:val="004F41AA"/>
    <w:rsid w:val="004F76B0"/>
    <w:rsid w:val="00510732"/>
    <w:rsid w:val="005117FD"/>
    <w:rsid w:val="00513016"/>
    <w:rsid w:val="00514DCB"/>
    <w:rsid w:val="005177D4"/>
    <w:rsid w:val="00522439"/>
    <w:rsid w:val="005239F3"/>
    <w:rsid w:val="00526E71"/>
    <w:rsid w:val="0053213F"/>
    <w:rsid w:val="00534BDA"/>
    <w:rsid w:val="00534F42"/>
    <w:rsid w:val="00535C74"/>
    <w:rsid w:val="00537579"/>
    <w:rsid w:val="005443C0"/>
    <w:rsid w:val="00546A2B"/>
    <w:rsid w:val="00547C2A"/>
    <w:rsid w:val="00550FAA"/>
    <w:rsid w:val="00551A2D"/>
    <w:rsid w:val="00553604"/>
    <w:rsid w:val="00553B3A"/>
    <w:rsid w:val="00553FE7"/>
    <w:rsid w:val="005575D6"/>
    <w:rsid w:val="0056017A"/>
    <w:rsid w:val="00563332"/>
    <w:rsid w:val="00565173"/>
    <w:rsid w:val="005702F6"/>
    <w:rsid w:val="005735C6"/>
    <w:rsid w:val="00577F45"/>
    <w:rsid w:val="00580688"/>
    <w:rsid w:val="0058088F"/>
    <w:rsid w:val="005850E4"/>
    <w:rsid w:val="00585736"/>
    <w:rsid w:val="005863FA"/>
    <w:rsid w:val="005943A2"/>
    <w:rsid w:val="005A196D"/>
    <w:rsid w:val="005B0BDF"/>
    <w:rsid w:val="005B2EE0"/>
    <w:rsid w:val="005B44B8"/>
    <w:rsid w:val="005B6392"/>
    <w:rsid w:val="005C0849"/>
    <w:rsid w:val="005C0ED5"/>
    <w:rsid w:val="005D10B6"/>
    <w:rsid w:val="005D39DD"/>
    <w:rsid w:val="005D581B"/>
    <w:rsid w:val="005D61F1"/>
    <w:rsid w:val="005E2896"/>
    <w:rsid w:val="005E3ED2"/>
    <w:rsid w:val="005E66E7"/>
    <w:rsid w:val="005E7299"/>
    <w:rsid w:val="005E75C8"/>
    <w:rsid w:val="005E7A21"/>
    <w:rsid w:val="005F1949"/>
    <w:rsid w:val="005F274D"/>
    <w:rsid w:val="005F3196"/>
    <w:rsid w:val="005F32FB"/>
    <w:rsid w:val="005F3A86"/>
    <w:rsid w:val="005F6300"/>
    <w:rsid w:val="005F6621"/>
    <w:rsid w:val="005F7A01"/>
    <w:rsid w:val="005F7F05"/>
    <w:rsid w:val="00600CA8"/>
    <w:rsid w:val="0060201B"/>
    <w:rsid w:val="0060276E"/>
    <w:rsid w:val="00603E23"/>
    <w:rsid w:val="00604194"/>
    <w:rsid w:val="00605A98"/>
    <w:rsid w:val="00606893"/>
    <w:rsid w:val="00610471"/>
    <w:rsid w:val="0061140A"/>
    <w:rsid w:val="006146C5"/>
    <w:rsid w:val="00615168"/>
    <w:rsid w:val="006164B3"/>
    <w:rsid w:val="0061729A"/>
    <w:rsid w:val="00622C63"/>
    <w:rsid w:val="00622F3B"/>
    <w:rsid w:val="00623EF2"/>
    <w:rsid w:val="00624183"/>
    <w:rsid w:val="0062525C"/>
    <w:rsid w:val="006323D1"/>
    <w:rsid w:val="00632C64"/>
    <w:rsid w:val="00640538"/>
    <w:rsid w:val="00641C0A"/>
    <w:rsid w:val="00642784"/>
    <w:rsid w:val="006433E2"/>
    <w:rsid w:val="00643949"/>
    <w:rsid w:val="00645EAC"/>
    <w:rsid w:val="006505B1"/>
    <w:rsid w:val="00651F8B"/>
    <w:rsid w:val="00652C64"/>
    <w:rsid w:val="006549BD"/>
    <w:rsid w:val="00654B02"/>
    <w:rsid w:val="00655993"/>
    <w:rsid w:val="0066060F"/>
    <w:rsid w:val="006621AA"/>
    <w:rsid w:val="006643F3"/>
    <w:rsid w:val="00665008"/>
    <w:rsid w:val="00665A81"/>
    <w:rsid w:val="00666C09"/>
    <w:rsid w:val="00666D1E"/>
    <w:rsid w:val="00667612"/>
    <w:rsid w:val="0066772B"/>
    <w:rsid w:val="0066798D"/>
    <w:rsid w:val="0067082B"/>
    <w:rsid w:val="00670BFE"/>
    <w:rsid w:val="006712E5"/>
    <w:rsid w:val="00676661"/>
    <w:rsid w:val="00683E45"/>
    <w:rsid w:val="00686F5E"/>
    <w:rsid w:val="0069099B"/>
    <w:rsid w:val="00690D8B"/>
    <w:rsid w:val="006935AC"/>
    <w:rsid w:val="00693764"/>
    <w:rsid w:val="006940BB"/>
    <w:rsid w:val="00694A24"/>
    <w:rsid w:val="00694B34"/>
    <w:rsid w:val="006A2BA2"/>
    <w:rsid w:val="006B0FE9"/>
    <w:rsid w:val="006B4144"/>
    <w:rsid w:val="006B60CB"/>
    <w:rsid w:val="006C04C5"/>
    <w:rsid w:val="006C0846"/>
    <w:rsid w:val="006C1695"/>
    <w:rsid w:val="006C2713"/>
    <w:rsid w:val="006C28FE"/>
    <w:rsid w:val="006C2AE1"/>
    <w:rsid w:val="006D02AD"/>
    <w:rsid w:val="006D3AA6"/>
    <w:rsid w:val="006D4855"/>
    <w:rsid w:val="006D7AF8"/>
    <w:rsid w:val="006D7C2F"/>
    <w:rsid w:val="006E00E3"/>
    <w:rsid w:val="006E2A8B"/>
    <w:rsid w:val="006E4850"/>
    <w:rsid w:val="006E5C26"/>
    <w:rsid w:val="006E5DF7"/>
    <w:rsid w:val="006E7EA9"/>
    <w:rsid w:val="006F062E"/>
    <w:rsid w:val="006F10EB"/>
    <w:rsid w:val="006F1235"/>
    <w:rsid w:val="006F23EE"/>
    <w:rsid w:val="006F26CE"/>
    <w:rsid w:val="006F377C"/>
    <w:rsid w:val="006F4A5F"/>
    <w:rsid w:val="006F767D"/>
    <w:rsid w:val="006F7D3C"/>
    <w:rsid w:val="00700768"/>
    <w:rsid w:val="00702C3F"/>
    <w:rsid w:val="0070491F"/>
    <w:rsid w:val="007057DB"/>
    <w:rsid w:val="007073C6"/>
    <w:rsid w:val="007076B2"/>
    <w:rsid w:val="00711E36"/>
    <w:rsid w:val="007125CA"/>
    <w:rsid w:val="007126A8"/>
    <w:rsid w:val="0071449C"/>
    <w:rsid w:val="007158BC"/>
    <w:rsid w:val="0072332E"/>
    <w:rsid w:val="00724605"/>
    <w:rsid w:val="00724754"/>
    <w:rsid w:val="00724B97"/>
    <w:rsid w:val="0073159B"/>
    <w:rsid w:val="00734403"/>
    <w:rsid w:val="0073587F"/>
    <w:rsid w:val="00735AC3"/>
    <w:rsid w:val="00736B80"/>
    <w:rsid w:val="00737B51"/>
    <w:rsid w:val="00740A0C"/>
    <w:rsid w:val="00741689"/>
    <w:rsid w:val="00746062"/>
    <w:rsid w:val="00747CFC"/>
    <w:rsid w:val="0075072D"/>
    <w:rsid w:val="00751E01"/>
    <w:rsid w:val="007529F8"/>
    <w:rsid w:val="0075418E"/>
    <w:rsid w:val="00755510"/>
    <w:rsid w:val="00755983"/>
    <w:rsid w:val="00755D48"/>
    <w:rsid w:val="00762A20"/>
    <w:rsid w:val="007639B6"/>
    <w:rsid w:val="007640C2"/>
    <w:rsid w:val="007642D9"/>
    <w:rsid w:val="007643F0"/>
    <w:rsid w:val="00770C5C"/>
    <w:rsid w:val="00772F7E"/>
    <w:rsid w:val="00773519"/>
    <w:rsid w:val="00780C44"/>
    <w:rsid w:val="00782744"/>
    <w:rsid w:val="00782D3F"/>
    <w:rsid w:val="00783175"/>
    <w:rsid w:val="00792A54"/>
    <w:rsid w:val="0079695D"/>
    <w:rsid w:val="007A17B4"/>
    <w:rsid w:val="007A768D"/>
    <w:rsid w:val="007B083B"/>
    <w:rsid w:val="007B242D"/>
    <w:rsid w:val="007B2881"/>
    <w:rsid w:val="007B2893"/>
    <w:rsid w:val="007B2A6A"/>
    <w:rsid w:val="007B6A73"/>
    <w:rsid w:val="007C0AF8"/>
    <w:rsid w:val="007C3A1E"/>
    <w:rsid w:val="007C3DFA"/>
    <w:rsid w:val="007C55F2"/>
    <w:rsid w:val="007D0563"/>
    <w:rsid w:val="007D0570"/>
    <w:rsid w:val="007D1474"/>
    <w:rsid w:val="007D7F7C"/>
    <w:rsid w:val="007E0199"/>
    <w:rsid w:val="007E153E"/>
    <w:rsid w:val="007E20E9"/>
    <w:rsid w:val="007E2330"/>
    <w:rsid w:val="007E2A46"/>
    <w:rsid w:val="007E2CA9"/>
    <w:rsid w:val="007E5323"/>
    <w:rsid w:val="007E55A2"/>
    <w:rsid w:val="007E566C"/>
    <w:rsid w:val="007F05E3"/>
    <w:rsid w:val="007F2ABE"/>
    <w:rsid w:val="007F3070"/>
    <w:rsid w:val="007F4D91"/>
    <w:rsid w:val="007F53B6"/>
    <w:rsid w:val="007F6185"/>
    <w:rsid w:val="007F64D0"/>
    <w:rsid w:val="007F6AD0"/>
    <w:rsid w:val="00802B68"/>
    <w:rsid w:val="0080438D"/>
    <w:rsid w:val="00810840"/>
    <w:rsid w:val="008108BD"/>
    <w:rsid w:val="0081097B"/>
    <w:rsid w:val="00810F83"/>
    <w:rsid w:val="00812678"/>
    <w:rsid w:val="008136A5"/>
    <w:rsid w:val="008165F9"/>
    <w:rsid w:val="00824FEA"/>
    <w:rsid w:val="0082561E"/>
    <w:rsid w:val="00827C62"/>
    <w:rsid w:val="00827D14"/>
    <w:rsid w:val="0083048D"/>
    <w:rsid w:val="00831592"/>
    <w:rsid w:val="008324A2"/>
    <w:rsid w:val="00832C82"/>
    <w:rsid w:val="00833B3C"/>
    <w:rsid w:val="0083473B"/>
    <w:rsid w:val="008353C9"/>
    <w:rsid w:val="00836AAC"/>
    <w:rsid w:val="0084016B"/>
    <w:rsid w:val="00840D89"/>
    <w:rsid w:val="008413F1"/>
    <w:rsid w:val="00841402"/>
    <w:rsid w:val="0084237C"/>
    <w:rsid w:val="008443D3"/>
    <w:rsid w:val="00845785"/>
    <w:rsid w:val="00846506"/>
    <w:rsid w:val="0085113F"/>
    <w:rsid w:val="00853BF4"/>
    <w:rsid w:val="008564A9"/>
    <w:rsid w:val="008568FE"/>
    <w:rsid w:val="00861D7B"/>
    <w:rsid w:val="00862107"/>
    <w:rsid w:val="00870547"/>
    <w:rsid w:val="00874499"/>
    <w:rsid w:val="008762F7"/>
    <w:rsid w:val="0087733D"/>
    <w:rsid w:val="008806CE"/>
    <w:rsid w:val="00882DCB"/>
    <w:rsid w:val="0088328C"/>
    <w:rsid w:val="0088484F"/>
    <w:rsid w:val="008852CF"/>
    <w:rsid w:val="00885574"/>
    <w:rsid w:val="00886A72"/>
    <w:rsid w:val="00892C5F"/>
    <w:rsid w:val="00893E7C"/>
    <w:rsid w:val="0089403D"/>
    <w:rsid w:val="00894E96"/>
    <w:rsid w:val="00896063"/>
    <w:rsid w:val="008A2B61"/>
    <w:rsid w:val="008A4BC0"/>
    <w:rsid w:val="008A6165"/>
    <w:rsid w:val="008A6C43"/>
    <w:rsid w:val="008A6CA6"/>
    <w:rsid w:val="008B1207"/>
    <w:rsid w:val="008B18B8"/>
    <w:rsid w:val="008B4094"/>
    <w:rsid w:val="008B7118"/>
    <w:rsid w:val="008B72D2"/>
    <w:rsid w:val="008C0FB4"/>
    <w:rsid w:val="008C169E"/>
    <w:rsid w:val="008C2608"/>
    <w:rsid w:val="008C324C"/>
    <w:rsid w:val="008C5773"/>
    <w:rsid w:val="008D355F"/>
    <w:rsid w:val="008D401F"/>
    <w:rsid w:val="008D6BEA"/>
    <w:rsid w:val="008D7F3D"/>
    <w:rsid w:val="008E30F4"/>
    <w:rsid w:val="008E3FE5"/>
    <w:rsid w:val="008E5B17"/>
    <w:rsid w:val="008E6AB9"/>
    <w:rsid w:val="008E6FEA"/>
    <w:rsid w:val="008F1CFA"/>
    <w:rsid w:val="008F33E1"/>
    <w:rsid w:val="008F4CA7"/>
    <w:rsid w:val="008F5435"/>
    <w:rsid w:val="008F6539"/>
    <w:rsid w:val="00900498"/>
    <w:rsid w:val="009061D9"/>
    <w:rsid w:val="009069F3"/>
    <w:rsid w:val="00912A21"/>
    <w:rsid w:val="0091453F"/>
    <w:rsid w:val="009151E4"/>
    <w:rsid w:val="009162D3"/>
    <w:rsid w:val="0092045C"/>
    <w:rsid w:val="0092122F"/>
    <w:rsid w:val="00922886"/>
    <w:rsid w:val="00935626"/>
    <w:rsid w:val="00941718"/>
    <w:rsid w:val="0094539A"/>
    <w:rsid w:val="00945B32"/>
    <w:rsid w:val="009466CD"/>
    <w:rsid w:val="00947872"/>
    <w:rsid w:val="00947A2A"/>
    <w:rsid w:val="00947EF2"/>
    <w:rsid w:val="009514FD"/>
    <w:rsid w:val="00952FCB"/>
    <w:rsid w:val="0095304F"/>
    <w:rsid w:val="00954AC3"/>
    <w:rsid w:val="00955EA8"/>
    <w:rsid w:val="00957FF2"/>
    <w:rsid w:val="009615BB"/>
    <w:rsid w:val="00962A5C"/>
    <w:rsid w:val="00964514"/>
    <w:rsid w:val="00964BF4"/>
    <w:rsid w:val="00965BBB"/>
    <w:rsid w:val="00967476"/>
    <w:rsid w:val="00970C5A"/>
    <w:rsid w:val="00972E43"/>
    <w:rsid w:val="009736CF"/>
    <w:rsid w:val="00973F37"/>
    <w:rsid w:val="00974CDA"/>
    <w:rsid w:val="00976626"/>
    <w:rsid w:val="00976CAB"/>
    <w:rsid w:val="0098363A"/>
    <w:rsid w:val="00986084"/>
    <w:rsid w:val="00986988"/>
    <w:rsid w:val="00986B3B"/>
    <w:rsid w:val="00987594"/>
    <w:rsid w:val="00991D9C"/>
    <w:rsid w:val="0099244C"/>
    <w:rsid w:val="00992A66"/>
    <w:rsid w:val="00993017"/>
    <w:rsid w:val="009939F6"/>
    <w:rsid w:val="00995217"/>
    <w:rsid w:val="00997D6D"/>
    <w:rsid w:val="00997DA5"/>
    <w:rsid w:val="009A203B"/>
    <w:rsid w:val="009A4D78"/>
    <w:rsid w:val="009B16D8"/>
    <w:rsid w:val="009B20B3"/>
    <w:rsid w:val="009B3A16"/>
    <w:rsid w:val="009B434E"/>
    <w:rsid w:val="009B5CD5"/>
    <w:rsid w:val="009B75D6"/>
    <w:rsid w:val="009C1E13"/>
    <w:rsid w:val="009C3BE4"/>
    <w:rsid w:val="009C47BD"/>
    <w:rsid w:val="009D0BB6"/>
    <w:rsid w:val="009D1C3A"/>
    <w:rsid w:val="009D343C"/>
    <w:rsid w:val="009D68CC"/>
    <w:rsid w:val="009D6FBF"/>
    <w:rsid w:val="009D7268"/>
    <w:rsid w:val="009E11FF"/>
    <w:rsid w:val="009E3189"/>
    <w:rsid w:val="009E3BC5"/>
    <w:rsid w:val="009E43C2"/>
    <w:rsid w:val="009E7184"/>
    <w:rsid w:val="009F32CD"/>
    <w:rsid w:val="009F3502"/>
    <w:rsid w:val="009F73AE"/>
    <w:rsid w:val="009F7B6F"/>
    <w:rsid w:val="00A023FF"/>
    <w:rsid w:val="00A02D42"/>
    <w:rsid w:val="00A0387D"/>
    <w:rsid w:val="00A04560"/>
    <w:rsid w:val="00A067FF"/>
    <w:rsid w:val="00A11AAF"/>
    <w:rsid w:val="00A12285"/>
    <w:rsid w:val="00A1240B"/>
    <w:rsid w:val="00A15B07"/>
    <w:rsid w:val="00A174F8"/>
    <w:rsid w:val="00A2415B"/>
    <w:rsid w:val="00A24ECB"/>
    <w:rsid w:val="00A25354"/>
    <w:rsid w:val="00A26E9D"/>
    <w:rsid w:val="00A342FE"/>
    <w:rsid w:val="00A366E2"/>
    <w:rsid w:val="00A37BAD"/>
    <w:rsid w:val="00A403D8"/>
    <w:rsid w:val="00A407EF"/>
    <w:rsid w:val="00A40C24"/>
    <w:rsid w:val="00A41A5F"/>
    <w:rsid w:val="00A43D32"/>
    <w:rsid w:val="00A4625B"/>
    <w:rsid w:val="00A501B3"/>
    <w:rsid w:val="00A52D4A"/>
    <w:rsid w:val="00A533B4"/>
    <w:rsid w:val="00A540A4"/>
    <w:rsid w:val="00A55105"/>
    <w:rsid w:val="00A61484"/>
    <w:rsid w:val="00A62C3F"/>
    <w:rsid w:val="00A62EFC"/>
    <w:rsid w:val="00A63C4E"/>
    <w:rsid w:val="00A66561"/>
    <w:rsid w:val="00A66C24"/>
    <w:rsid w:val="00A67571"/>
    <w:rsid w:val="00A67734"/>
    <w:rsid w:val="00A709A9"/>
    <w:rsid w:val="00A70F35"/>
    <w:rsid w:val="00A71D76"/>
    <w:rsid w:val="00A773B9"/>
    <w:rsid w:val="00A77AB5"/>
    <w:rsid w:val="00A813E2"/>
    <w:rsid w:val="00A813E6"/>
    <w:rsid w:val="00A82248"/>
    <w:rsid w:val="00A82ABF"/>
    <w:rsid w:val="00A84CC9"/>
    <w:rsid w:val="00A85115"/>
    <w:rsid w:val="00A862F6"/>
    <w:rsid w:val="00A86E22"/>
    <w:rsid w:val="00A919B2"/>
    <w:rsid w:val="00A96E16"/>
    <w:rsid w:val="00AA0683"/>
    <w:rsid w:val="00AA2118"/>
    <w:rsid w:val="00AA270D"/>
    <w:rsid w:val="00AB111B"/>
    <w:rsid w:val="00AB142C"/>
    <w:rsid w:val="00AB2595"/>
    <w:rsid w:val="00AB6BC1"/>
    <w:rsid w:val="00AB793E"/>
    <w:rsid w:val="00AB7971"/>
    <w:rsid w:val="00AC4448"/>
    <w:rsid w:val="00AC49FD"/>
    <w:rsid w:val="00AC5140"/>
    <w:rsid w:val="00AC673C"/>
    <w:rsid w:val="00AD1C1A"/>
    <w:rsid w:val="00AD1C80"/>
    <w:rsid w:val="00AD2736"/>
    <w:rsid w:val="00AD2785"/>
    <w:rsid w:val="00AF0432"/>
    <w:rsid w:val="00AF0698"/>
    <w:rsid w:val="00AF54DF"/>
    <w:rsid w:val="00AF6697"/>
    <w:rsid w:val="00AF7282"/>
    <w:rsid w:val="00B02B2A"/>
    <w:rsid w:val="00B04548"/>
    <w:rsid w:val="00B1198F"/>
    <w:rsid w:val="00B15B3C"/>
    <w:rsid w:val="00B219FA"/>
    <w:rsid w:val="00B24FC7"/>
    <w:rsid w:val="00B25849"/>
    <w:rsid w:val="00B26099"/>
    <w:rsid w:val="00B268D5"/>
    <w:rsid w:val="00B27DA2"/>
    <w:rsid w:val="00B27E06"/>
    <w:rsid w:val="00B302A3"/>
    <w:rsid w:val="00B30BBA"/>
    <w:rsid w:val="00B30CE1"/>
    <w:rsid w:val="00B32450"/>
    <w:rsid w:val="00B3497C"/>
    <w:rsid w:val="00B3630D"/>
    <w:rsid w:val="00B36AF2"/>
    <w:rsid w:val="00B37417"/>
    <w:rsid w:val="00B37478"/>
    <w:rsid w:val="00B37C2F"/>
    <w:rsid w:val="00B42748"/>
    <w:rsid w:val="00B42D3B"/>
    <w:rsid w:val="00B43601"/>
    <w:rsid w:val="00B4452D"/>
    <w:rsid w:val="00B44EB6"/>
    <w:rsid w:val="00B47493"/>
    <w:rsid w:val="00B543F5"/>
    <w:rsid w:val="00B54418"/>
    <w:rsid w:val="00B546CD"/>
    <w:rsid w:val="00B55EAA"/>
    <w:rsid w:val="00B576A2"/>
    <w:rsid w:val="00B6268A"/>
    <w:rsid w:val="00B651EE"/>
    <w:rsid w:val="00B65A3A"/>
    <w:rsid w:val="00B663AC"/>
    <w:rsid w:val="00B6678C"/>
    <w:rsid w:val="00B7426C"/>
    <w:rsid w:val="00B766CD"/>
    <w:rsid w:val="00B768FE"/>
    <w:rsid w:val="00B7703A"/>
    <w:rsid w:val="00B77B49"/>
    <w:rsid w:val="00B807F1"/>
    <w:rsid w:val="00B8509D"/>
    <w:rsid w:val="00B91139"/>
    <w:rsid w:val="00B91373"/>
    <w:rsid w:val="00B92E8F"/>
    <w:rsid w:val="00B95A23"/>
    <w:rsid w:val="00B96FD9"/>
    <w:rsid w:val="00B97398"/>
    <w:rsid w:val="00B97C35"/>
    <w:rsid w:val="00BA0107"/>
    <w:rsid w:val="00BA0ADE"/>
    <w:rsid w:val="00BA2610"/>
    <w:rsid w:val="00BA2855"/>
    <w:rsid w:val="00BA4E3C"/>
    <w:rsid w:val="00BA6FC6"/>
    <w:rsid w:val="00BA785B"/>
    <w:rsid w:val="00BC2023"/>
    <w:rsid w:val="00BC30A8"/>
    <w:rsid w:val="00BC4EF9"/>
    <w:rsid w:val="00BC51B9"/>
    <w:rsid w:val="00BD0378"/>
    <w:rsid w:val="00BD0739"/>
    <w:rsid w:val="00BD2ED3"/>
    <w:rsid w:val="00BD3534"/>
    <w:rsid w:val="00BD69A6"/>
    <w:rsid w:val="00BE1377"/>
    <w:rsid w:val="00BE342C"/>
    <w:rsid w:val="00BE509D"/>
    <w:rsid w:val="00BE62C5"/>
    <w:rsid w:val="00BE7056"/>
    <w:rsid w:val="00BE7480"/>
    <w:rsid w:val="00BE7A07"/>
    <w:rsid w:val="00BF07C3"/>
    <w:rsid w:val="00BF493F"/>
    <w:rsid w:val="00BF4F20"/>
    <w:rsid w:val="00BF517B"/>
    <w:rsid w:val="00BF6484"/>
    <w:rsid w:val="00C033F7"/>
    <w:rsid w:val="00C041B2"/>
    <w:rsid w:val="00C07079"/>
    <w:rsid w:val="00C1043B"/>
    <w:rsid w:val="00C10F10"/>
    <w:rsid w:val="00C11C49"/>
    <w:rsid w:val="00C12281"/>
    <w:rsid w:val="00C12C67"/>
    <w:rsid w:val="00C21667"/>
    <w:rsid w:val="00C22A2B"/>
    <w:rsid w:val="00C22D31"/>
    <w:rsid w:val="00C26E40"/>
    <w:rsid w:val="00C27CB1"/>
    <w:rsid w:val="00C31960"/>
    <w:rsid w:val="00C31A50"/>
    <w:rsid w:val="00C3600F"/>
    <w:rsid w:val="00C43FCA"/>
    <w:rsid w:val="00C4798A"/>
    <w:rsid w:val="00C50078"/>
    <w:rsid w:val="00C50E9C"/>
    <w:rsid w:val="00C52689"/>
    <w:rsid w:val="00C63B1D"/>
    <w:rsid w:val="00C64EBA"/>
    <w:rsid w:val="00C65901"/>
    <w:rsid w:val="00C7052D"/>
    <w:rsid w:val="00C714FB"/>
    <w:rsid w:val="00C71518"/>
    <w:rsid w:val="00C7444D"/>
    <w:rsid w:val="00C75496"/>
    <w:rsid w:val="00C76B6A"/>
    <w:rsid w:val="00C82BC0"/>
    <w:rsid w:val="00C82EC6"/>
    <w:rsid w:val="00C905E3"/>
    <w:rsid w:val="00C94970"/>
    <w:rsid w:val="00C961C3"/>
    <w:rsid w:val="00C97C7D"/>
    <w:rsid w:val="00CA0DAC"/>
    <w:rsid w:val="00CA21FD"/>
    <w:rsid w:val="00CA2FA9"/>
    <w:rsid w:val="00CA406A"/>
    <w:rsid w:val="00CA5676"/>
    <w:rsid w:val="00CA56B0"/>
    <w:rsid w:val="00CB0B9D"/>
    <w:rsid w:val="00CB1D4F"/>
    <w:rsid w:val="00CB4F2D"/>
    <w:rsid w:val="00CB4FA8"/>
    <w:rsid w:val="00CB7A3A"/>
    <w:rsid w:val="00CC043E"/>
    <w:rsid w:val="00CC2ED0"/>
    <w:rsid w:val="00CC367B"/>
    <w:rsid w:val="00CC62FC"/>
    <w:rsid w:val="00CC77FA"/>
    <w:rsid w:val="00CD0324"/>
    <w:rsid w:val="00CD0B30"/>
    <w:rsid w:val="00CD3025"/>
    <w:rsid w:val="00CD4832"/>
    <w:rsid w:val="00CD4EF2"/>
    <w:rsid w:val="00CE0621"/>
    <w:rsid w:val="00CE26C6"/>
    <w:rsid w:val="00CE4FE5"/>
    <w:rsid w:val="00CE6642"/>
    <w:rsid w:val="00CF00F9"/>
    <w:rsid w:val="00CF18FA"/>
    <w:rsid w:val="00CF2B16"/>
    <w:rsid w:val="00CF2E7E"/>
    <w:rsid w:val="00CF4EDF"/>
    <w:rsid w:val="00CF51C5"/>
    <w:rsid w:val="00CF520D"/>
    <w:rsid w:val="00D01854"/>
    <w:rsid w:val="00D02147"/>
    <w:rsid w:val="00D06DE7"/>
    <w:rsid w:val="00D12F45"/>
    <w:rsid w:val="00D144E2"/>
    <w:rsid w:val="00D204C4"/>
    <w:rsid w:val="00D22978"/>
    <w:rsid w:val="00D3118F"/>
    <w:rsid w:val="00D31B9A"/>
    <w:rsid w:val="00D33C4F"/>
    <w:rsid w:val="00D342F4"/>
    <w:rsid w:val="00D35B33"/>
    <w:rsid w:val="00D35F34"/>
    <w:rsid w:val="00D36E10"/>
    <w:rsid w:val="00D37CBB"/>
    <w:rsid w:val="00D37D4C"/>
    <w:rsid w:val="00D40666"/>
    <w:rsid w:val="00D40AC6"/>
    <w:rsid w:val="00D41111"/>
    <w:rsid w:val="00D421A3"/>
    <w:rsid w:val="00D429CA"/>
    <w:rsid w:val="00D44665"/>
    <w:rsid w:val="00D45149"/>
    <w:rsid w:val="00D462F7"/>
    <w:rsid w:val="00D5169E"/>
    <w:rsid w:val="00D5190F"/>
    <w:rsid w:val="00D53169"/>
    <w:rsid w:val="00D55714"/>
    <w:rsid w:val="00D574B7"/>
    <w:rsid w:val="00D63EC7"/>
    <w:rsid w:val="00D65076"/>
    <w:rsid w:val="00D704D9"/>
    <w:rsid w:val="00D70599"/>
    <w:rsid w:val="00D721A6"/>
    <w:rsid w:val="00D7599E"/>
    <w:rsid w:val="00D75F0D"/>
    <w:rsid w:val="00D77E79"/>
    <w:rsid w:val="00D81E36"/>
    <w:rsid w:val="00D824B7"/>
    <w:rsid w:val="00D84729"/>
    <w:rsid w:val="00D86116"/>
    <w:rsid w:val="00D9096C"/>
    <w:rsid w:val="00D90D39"/>
    <w:rsid w:val="00D91D59"/>
    <w:rsid w:val="00D92367"/>
    <w:rsid w:val="00D934A8"/>
    <w:rsid w:val="00D937F7"/>
    <w:rsid w:val="00D93996"/>
    <w:rsid w:val="00D939A0"/>
    <w:rsid w:val="00D97400"/>
    <w:rsid w:val="00D97E6C"/>
    <w:rsid w:val="00DA0E14"/>
    <w:rsid w:val="00DA1255"/>
    <w:rsid w:val="00DA165F"/>
    <w:rsid w:val="00DA2F90"/>
    <w:rsid w:val="00DA5D5C"/>
    <w:rsid w:val="00DA6262"/>
    <w:rsid w:val="00DC0AAF"/>
    <w:rsid w:val="00DC2E01"/>
    <w:rsid w:val="00DC36E1"/>
    <w:rsid w:val="00DC57CB"/>
    <w:rsid w:val="00DD05A0"/>
    <w:rsid w:val="00DD10C2"/>
    <w:rsid w:val="00DD1513"/>
    <w:rsid w:val="00DD17BF"/>
    <w:rsid w:val="00DD1BCC"/>
    <w:rsid w:val="00DD4A37"/>
    <w:rsid w:val="00DD4F30"/>
    <w:rsid w:val="00DE18FC"/>
    <w:rsid w:val="00DE5A03"/>
    <w:rsid w:val="00DE5B17"/>
    <w:rsid w:val="00DF0A5C"/>
    <w:rsid w:val="00DF2F6A"/>
    <w:rsid w:val="00DF3BEB"/>
    <w:rsid w:val="00DF4832"/>
    <w:rsid w:val="00DF6226"/>
    <w:rsid w:val="00DF684E"/>
    <w:rsid w:val="00DF7040"/>
    <w:rsid w:val="00DF70E3"/>
    <w:rsid w:val="00DF7BA6"/>
    <w:rsid w:val="00E009B7"/>
    <w:rsid w:val="00E01299"/>
    <w:rsid w:val="00E05734"/>
    <w:rsid w:val="00E11410"/>
    <w:rsid w:val="00E12CC1"/>
    <w:rsid w:val="00E14F0A"/>
    <w:rsid w:val="00E15764"/>
    <w:rsid w:val="00E2101A"/>
    <w:rsid w:val="00E215DB"/>
    <w:rsid w:val="00E22E14"/>
    <w:rsid w:val="00E2509B"/>
    <w:rsid w:val="00E251D4"/>
    <w:rsid w:val="00E252D2"/>
    <w:rsid w:val="00E25CC3"/>
    <w:rsid w:val="00E26A03"/>
    <w:rsid w:val="00E3090A"/>
    <w:rsid w:val="00E30C0B"/>
    <w:rsid w:val="00E35B30"/>
    <w:rsid w:val="00E35E9A"/>
    <w:rsid w:val="00E36119"/>
    <w:rsid w:val="00E4312C"/>
    <w:rsid w:val="00E52C29"/>
    <w:rsid w:val="00E54135"/>
    <w:rsid w:val="00E54F38"/>
    <w:rsid w:val="00E54F9D"/>
    <w:rsid w:val="00E57C3B"/>
    <w:rsid w:val="00E602FB"/>
    <w:rsid w:val="00E61414"/>
    <w:rsid w:val="00E62016"/>
    <w:rsid w:val="00E626C8"/>
    <w:rsid w:val="00E62923"/>
    <w:rsid w:val="00E636DC"/>
    <w:rsid w:val="00E649DE"/>
    <w:rsid w:val="00E66281"/>
    <w:rsid w:val="00E668F8"/>
    <w:rsid w:val="00E67592"/>
    <w:rsid w:val="00E700F1"/>
    <w:rsid w:val="00E702FB"/>
    <w:rsid w:val="00E705E2"/>
    <w:rsid w:val="00E71FD8"/>
    <w:rsid w:val="00E72DCF"/>
    <w:rsid w:val="00E735F9"/>
    <w:rsid w:val="00E75E04"/>
    <w:rsid w:val="00E77248"/>
    <w:rsid w:val="00E81C45"/>
    <w:rsid w:val="00E825F2"/>
    <w:rsid w:val="00E8321A"/>
    <w:rsid w:val="00E83BA4"/>
    <w:rsid w:val="00E8795B"/>
    <w:rsid w:val="00E90F85"/>
    <w:rsid w:val="00E94C1F"/>
    <w:rsid w:val="00E9694C"/>
    <w:rsid w:val="00E97841"/>
    <w:rsid w:val="00EA0527"/>
    <w:rsid w:val="00EA3820"/>
    <w:rsid w:val="00EA5CEC"/>
    <w:rsid w:val="00EA621F"/>
    <w:rsid w:val="00EB0293"/>
    <w:rsid w:val="00EB06F0"/>
    <w:rsid w:val="00EB24BF"/>
    <w:rsid w:val="00EB5B1E"/>
    <w:rsid w:val="00EB7AC5"/>
    <w:rsid w:val="00EC0691"/>
    <w:rsid w:val="00EC0EF9"/>
    <w:rsid w:val="00EC2916"/>
    <w:rsid w:val="00EC3E0B"/>
    <w:rsid w:val="00EC5FA4"/>
    <w:rsid w:val="00ED264C"/>
    <w:rsid w:val="00ED29F1"/>
    <w:rsid w:val="00ED4F2C"/>
    <w:rsid w:val="00ED6DA6"/>
    <w:rsid w:val="00ED7D42"/>
    <w:rsid w:val="00EE4C75"/>
    <w:rsid w:val="00EE7D56"/>
    <w:rsid w:val="00EE7D64"/>
    <w:rsid w:val="00EF2442"/>
    <w:rsid w:val="00EF6338"/>
    <w:rsid w:val="00F02EA2"/>
    <w:rsid w:val="00F03F79"/>
    <w:rsid w:val="00F04368"/>
    <w:rsid w:val="00F061A3"/>
    <w:rsid w:val="00F112C7"/>
    <w:rsid w:val="00F1181A"/>
    <w:rsid w:val="00F15AFD"/>
    <w:rsid w:val="00F15EBE"/>
    <w:rsid w:val="00F22371"/>
    <w:rsid w:val="00F26932"/>
    <w:rsid w:val="00F30677"/>
    <w:rsid w:val="00F31BAC"/>
    <w:rsid w:val="00F32852"/>
    <w:rsid w:val="00F32B3D"/>
    <w:rsid w:val="00F3416D"/>
    <w:rsid w:val="00F341F1"/>
    <w:rsid w:val="00F43E26"/>
    <w:rsid w:val="00F47110"/>
    <w:rsid w:val="00F4746F"/>
    <w:rsid w:val="00F539E6"/>
    <w:rsid w:val="00F55460"/>
    <w:rsid w:val="00F5781B"/>
    <w:rsid w:val="00F60648"/>
    <w:rsid w:val="00F6076C"/>
    <w:rsid w:val="00F61DFF"/>
    <w:rsid w:val="00F651DC"/>
    <w:rsid w:val="00F6639A"/>
    <w:rsid w:val="00F666BE"/>
    <w:rsid w:val="00F7052F"/>
    <w:rsid w:val="00F7264D"/>
    <w:rsid w:val="00F73D01"/>
    <w:rsid w:val="00F74265"/>
    <w:rsid w:val="00F742A7"/>
    <w:rsid w:val="00F743F4"/>
    <w:rsid w:val="00F753F5"/>
    <w:rsid w:val="00F75787"/>
    <w:rsid w:val="00F75862"/>
    <w:rsid w:val="00F803C7"/>
    <w:rsid w:val="00F80DB4"/>
    <w:rsid w:val="00F81CF6"/>
    <w:rsid w:val="00F86AA1"/>
    <w:rsid w:val="00F86AB4"/>
    <w:rsid w:val="00F9167A"/>
    <w:rsid w:val="00F93C07"/>
    <w:rsid w:val="00FA2EAB"/>
    <w:rsid w:val="00FA4DCD"/>
    <w:rsid w:val="00FA5E43"/>
    <w:rsid w:val="00FA6F7E"/>
    <w:rsid w:val="00FA7432"/>
    <w:rsid w:val="00FA7785"/>
    <w:rsid w:val="00FB170A"/>
    <w:rsid w:val="00FB4E44"/>
    <w:rsid w:val="00FB6067"/>
    <w:rsid w:val="00FB7869"/>
    <w:rsid w:val="00FC2487"/>
    <w:rsid w:val="00FC4D08"/>
    <w:rsid w:val="00FC6D76"/>
    <w:rsid w:val="00FD5138"/>
    <w:rsid w:val="00FD51AB"/>
    <w:rsid w:val="00FD62F4"/>
    <w:rsid w:val="00FD63D4"/>
    <w:rsid w:val="00FE3DF0"/>
    <w:rsid w:val="00FE513F"/>
    <w:rsid w:val="00FE539D"/>
    <w:rsid w:val="00FE745F"/>
    <w:rsid w:val="00FF0FD3"/>
    <w:rsid w:val="00FF1E46"/>
    <w:rsid w:val="00FF3D04"/>
    <w:rsid w:val="00FF57A8"/>
    <w:rsid w:val="00FF5AC8"/>
    <w:rsid w:val="00FF6318"/>
    <w:rsid w:val="00FF69BB"/>
    <w:rsid w:val="00FF7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99B4"/>
  <w15:docId w15:val="{0AF2B477-50B6-4E9E-946E-153DEB04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FD"/>
    <w:rPr>
      <w:lang w:val="en-US"/>
    </w:rPr>
  </w:style>
  <w:style w:type="paragraph" w:styleId="Titre1">
    <w:name w:val="heading 1"/>
    <w:basedOn w:val="Normal"/>
    <w:next w:val="Normal"/>
    <w:link w:val="Titre1Car"/>
    <w:uiPriority w:val="9"/>
    <w:qFormat/>
    <w:rsid w:val="004776B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fr-FR"/>
    </w:rPr>
  </w:style>
  <w:style w:type="paragraph" w:styleId="Titre2">
    <w:name w:val="heading 2"/>
    <w:basedOn w:val="Normal"/>
    <w:next w:val="Normal"/>
    <w:link w:val="Titre2Car"/>
    <w:uiPriority w:val="9"/>
    <w:unhideWhenUsed/>
    <w:qFormat/>
    <w:rsid w:val="00D44665"/>
    <w:pPr>
      <w:keepNext/>
      <w:keepLines/>
      <w:spacing w:before="40" w:after="0"/>
      <w:outlineLvl w:val="1"/>
    </w:pPr>
    <w:rPr>
      <w:rFonts w:asciiTheme="majorHAnsi" w:eastAsiaTheme="majorEastAsia" w:hAnsiTheme="majorHAnsi" w:cstheme="majorBidi"/>
      <w:color w:val="2E74B5" w:themeColor="accent1" w:themeShade="BF"/>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Bullet Mary,List Paragraph (numbered (a)),Numbered List Paragraph,List Paragraph1,References,WB List Paragraph,Liste 1,ReferencesCxSpLast,List Paragraph nowy,Paragraphe  revu,Paragraphe de liste1,Liste Article,texte,r2"/>
    <w:basedOn w:val="Normal"/>
    <w:link w:val="ParagraphedelisteCar"/>
    <w:uiPriority w:val="34"/>
    <w:qFormat/>
    <w:rsid w:val="00D81E36"/>
    <w:pPr>
      <w:ind w:left="720"/>
      <w:contextualSpacing/>
    </w:pPr>
  </w:style>
  <w:style w:type="paragraph" w:styleId="Pieddepage">
    <w:name w:val="footer"/>
    <w:basedOn w:val="Normal"/>
    <w:link w:val="PieddepageCar"/>
    <w:uiPriority w:val="99"/>
    <w:unhideWhenUsed/>
    <w:rsid w:val="00E1141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11410"/>
    <w:rPr>
      <w:lang w:val="en-US"/>
    </w:rPr>
  </w:style>
  <w:style w:type="paragraph" w:styleId="Sansinterligne">
    <w:name w:val="No Spacing"/>
    <w:link w:val="SansinterligneCar"/>
    <w:uiPriority w:val="1"/>
    <w:qFormat/>
    <w:rsid w:val="00E11410"/>
    <w:pPr>
      <w:spacing w:after="0" w:line="240" w:lineRule="auto"/>
    </w:pPr>
  </w:style>
  <w:style w:type="paragraph" w:customStyle="1" w:styleId="Standard">
    <w:name w:val="Standard"/>
    <w:rsid w:val="00E11410"/>
    <w:pPr>
      <w:suppressAutoHyphens/>
      <w:autoSpaceDN w:val="0"/>
      <w:spacing w:after="0" w:line="240" w:lineRule="auto"/>
      <w:textAlignment w:val="baseline"/>
    </w:pPr>
    <w:rPr>
      <w:rFonts w:ascii="Liberation Serif" w:eastAsia="NSimSun" w:hAnsi="Liberation Serif" w:cs="Lucida Sans"/>
      <w:kern w:val="3"/>
      <w:sz w:val="24"/>
      <w:szCs w:val="24"/>
      <w:lang w:val="en-US" w:eastAsia="zh-CN" w:bidi="hi-IN"/>
    </w:rPr>
  </w:style>
  <w:style w:type="character" w:styleId="lev">
    <w:name w:val="Strong"/>
    <w:basedOn w:val="Policepardfaut"/>
    <w:uiPriority w:val="22"/>
    <w:qFormat/>
    <w:rsid w:val="00E11410"/>
    <w:rPr>
      <w:b/>
      <w:bCs/>
    </w:rPr>
  </w:style>
  <w:style w:type="character" w:styleId="Marquedecommentaire">
    <w:name w:val="annotation reference"/>
    <w:basedOn w:val="Policepardfaut"/>
    <w:uiPriority w:val="99"/>
    <w:semiHidden/>
    <w:unhideWhenUsed/>
    <w:rsid w:val="00DE5A03"/>
    <w:rPr>
      <w:sz w:val="16"/>
      <w:szCs w:val="16"/>
    </w:rPr>
  </w:style>
  <w:style w:type="paragraph" w:styleId="Commentaire">
    <w:name w:val="annotation text"/>
    <w:basedOn w:val="Normal"/>
    <w:link w:val="CommentaireCar"/>
    <w:uiPriority w:val="99"/>
    <w:unhideWhenUsed/>
    <w:rsid w:val="00DE5A03"/>
    <w:pPr>
      <w:spacing w:line="240" w:lineRule="auto"/>
    </w:pPr>
    <w:rPr>
      <w:sz w:val="20"/>
      <w:szCs w:val="20"/>
    </w:rPr>
  </w:style>
  <w:style w:type="character" w:customStyle="1" w:styleId="CommentaireCar">
    <w:name w:val="Commentaire Car"/>
    <w:basedOn w:val="Policepardfaut"/>
    <w:link w:val="Commentaire"/>
    <w:uiPriority w:val="99"/>
    <w:rsid w:val="00DE5A03"/>
    <w:rPr>
      <w:sz w:val="20"/>
      <w:szCs w:val="20"/>
      <w:lang w:val="en-US"/>
    </w:rPr>
  </w:style>
  <w:style w:type="paragraph" w:styleId="Objetducommentaire">
    <w:name w:val="annotation subject"/>
    <w:basedOn w:val="Commentaire"/>
    <w:next w:val="Commentaire"/>
    <w:link w:val="ObjetducommentaireCar"/>
    <w:uiPriority w:val="99"/>
    <w:semiHidden/>
    <w:unhideWhenUsed/>
    <w:rsid w:val="00DE5A03"/>
    <w:rPr>
      <w:b/>
      <w:bCs/>
    </w:rPr>
  </w:style>
  <w:style w:type="character" w:customStyle="1" w:styleId="ObjetducommentaireCar">
    <w:name w:val="Objet du commentaire Car"/>
    <w:basedOn w:val="CommentaireCar"/>
    <w:link w:val="Objetducommentaire"/>
    <w:uiPriority w:val="99"/>
    <w:semiHidden/>
    <w:rsid w:val="00DE5A03"/>
    <w:rPr>
      <w:b/>
      <w:bCs/>
      <w:sz w:val="20"/>
      <w:szCs w:val="20"/>
      <w:lang w:val="en-US"/>
    </w:rPr>
  </w:style>
  <w:style w:type="paragraph" w:styleId="Textedebulles">
    <w:name w:val="Balloon Text"/>
    <w:basedOn w:val="Normal"/>
    <w:link w:val="TextedebullesCar"/>
    <w:uiPriority w:val="99"/>
    <w:semiHidden/>
    <w:unhideWhenUsed/>
    <w:rsid w:val="00DE5A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A03"/>
    <w:rPr>
      <w:rFonts w:ascii="Segoe UI" w:hAnsi="Segoe UI" w:cs="Segoe UI"/>
      <w:sz w:val="18"/>
      <w:szCs w:val="18"/>
      <w:lang w:val="en-US"/>
    </w:rPr>
  </w:style>
  <w:style w:type="paragraph" w:styleId="NormalWeb">
    <w:name w:val="Normal (Web)"/>
    <w:basedOn w:val="Normal"/>
    <w:uiPriority w:val="99"/>
    <w:unhideWhenUsed/>
    <w:rsid w:val="00CF2E7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ParagraphedelisteCar">
    <w:name w:val="Paragraphe de liste Car"/>
    <w:aliases w:val="Bullets Car,List Bullet Mary Car,List Paragraph (numbered (a)) Car,Numbered List Paragraph Car,List Paragraph1 Car,References Car,WB List Paragraph Car,Liste 1 Car,ReferencesCxSpLast Car,List Paragraph nowy Car,Liste Article Car"/>
    <w:link w:val="Paragraphedeliste"/>
    <w:uiPriority w:val="34"/>
    <w:qFormat/>
    <w:rsid w:val="00CF2E7E"/>
    <w:rPr>
      <w:lang w:val="en-US"/>
    </w:rPr>
  </w:style>
  <w:style w:type="character" w:customStyle="1" w:styleId="citation">
    <w:name w:val="citation"/>
    <w:basedOn w:val="Policepardfaut"/>
    <w:rsid w:val="00CF2E7E"/>
  </w:style>
  <w:style w:type="paragraph" w:styleId="En-tte">
    <w:name w:val="header"/>
    <w:basedOn w:val="Normal"/>
    <w:link w:val="En-tteCar"/>
    <w:uiPriority w:val="99"/>
    <w:unhideWhenUsed/>
    <w:rsid w:val="00892C5F"/>
    <w:pPr>
      <w:tabs>
        <w:tab w:val="center" w:pos="4703"/>
        <w:tab w:val="right" w:pos="9406"/>
      </w:tabs>
      <w:spacing w:after="0" w:line="240" w:lineRule="auto"/>
    </w:pPr>
  </w:style>
  <w:style w:type="character" w:customStyle="1" w:styleId="En-tteCar">
    <w:name w:val="En-tête Car"/>
    <w:basedOn w:val="Policepardfaut"/>
    <w:link w:val="En-tte"/>
    <w:uiPriority w:val="99"/>
    <w:rsid w:val="00892C5F"/>
    <w:rPr>
      <w:lang w:val="en-US"/>
    </w:rPr>
  </w:style>
  <w:style w:type="paragraph" w:styleId="Rvision">
    <w:name w:val="Revision"/>
    <w:hidden/>
    <w:uiPriority w:val="99"/>
    <w:semiHidden/>
    <w:rsid w:val="00941718"/>
    <w:pPr>
      <w:spacing w:after="0" w:line="240" w:lineRule="auto"/>
    </w:pPr>
    <w:rPr>
      <w:lang w:val="en-US"/>
    </w:rPr>
  </w:style>
  <w:style w:type="character" w:customStyle="1" w:styleId="Titre2Car">
    <w:name w:val="Titre 2 Car"/>
    <w:basedOn w:val="Policepardfaut"/>
    <w:link w:val="Titre2"/>
    <w:uiPriority w:val="9"/>
    <w:rsid w:val="00D44665"/>
    <w:rPr>
      <w:rFonts w:asciiTheme="majorHAnsi" w:eastAsiaTheme="majorEastAsia" w:hAnsiTheme="majorHAnsi" w:cstheme="majorBidi"/>
      <w:color w:val="2E74B5" w:themeColor="accent1" w:themeShade="BF"/>
      <w:sz w:val="26"/>
      <w:szCs w:val="26"/>
    </w:rPr>
  </w:style>
  <w:style w:type="character" w:customStyle="1" w:styleId="SansinterligneCar">
    <w:name w:val="Sans interligne Car"/>
    <w:link w:val="Sansinterligne"/>
    <w:uiPriority w:val="1"/>
    <w:locked/>
    <w:rsid w:val="002A78B3"/>
  </w:style>
  <w:style w:type="character" w:customStyle="1" w:styleId="Titre1Car">
    <w:name w:val="Titre 1 Car"/>
    <w:basedOn w:val="Policepardfaut"/>
    <w:link w:val="Titre1"/>
    <w:uiPriority w:val="9"/>
    <w:rsid w:val="004776B2"/>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rsid w:val="005F3A86"/>
    <w:pPr>
      <w:widowControl w:val="0"/>
      <w:suppressAutoHyphens/>
      <w:spacing w:after="283" w:line="288" w:lineRule="auto"/>
    </w:pPr>
    <w:rPr>
      <w:rFonts w:ascii="Times New Roman" w:eastAsia="SimSun" w:hAnsi="Times New Roman" w:cs="Lucida Sans"/>
      <w:sz w:val="24"/>
      <w:szCs w:val="24"/>
      <w:lang w:val="fr-FR" w:eastAsia="zh-CN" w:bidi="hi-IN"/>
    </w:rPr>
  </w:style>
  <w:style w:type="character" w:customStyle="1" w:styleId="CorpsdetexteCar">
    <w:name w:val="Corps de texte Car"/>
    <w:basedOn w:val="Policepardfaut"/>
    <w:link w:val="Corpsdetexte"/>
    <w:rsid w:val="005F3A86"/>
    <w:rPr>
      <w:rFonts w:ascii="Times New Roman" w:eastAsia="SimSun" w:hAnsi="Times New Roman" w:cs="Lucida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7C3B-E521-46AE-BF82-9001AC24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13032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Mohamar Balde</cp:lastModifiedBy>
  <cp:revision>2</cp:revision>
  <dcterms:created xsi:type="dcterms:W3CDTF">2025-08-20T15:10:00Z</dcterms:created>
  <dcterms:modified xsi:type="dcterms:W3CDTF">2025-08-20T15:10:00Z</dcterms:modified>
</cp:coreProperties>
</file>